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CF3" w:rsidRDefault="000862C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F2CF3" w:rsidRDefault="007F2CF3">
      <w:pPr>
        <w:spacing w:after="0" w:line="408" w:lineRule="auto"/>
        <w:ind w:left="120"/>
        <w:jc w:val="center"/>
      </w:pPr>
    </w:p>
    <w:p w:rsidR="007F2CF3" w:rsidRDefault="007F2CF3">
      <w:pPr>
        <w:spacing w:after="0" w:line="408" w:lineRule="auto"/>
        <w:ind w:left="120"/>
        <w:jc w:val="center"/>
      </w:pPr>
    </w:p>
    <w:p w:rsidR="007F2CF3" w:rsidRDefault="000862C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«Гнездиловская СОШ»</w:t>
      </w:r>
    </w:p>
    <w:p w:rsidR="007F2CF3" w:rsidRDefault="007F2CF3">
      <w:pPr>
        <w:spacing w:after="0"/>
        <w:ind w:left="120"/>
      </w:pPr>
    </w:p>
    <w:p w:rsidR="007F2CF3" w:rsidRDefault="007F2CF3">
      <w:pPr>
        <w:spacing w:after="0"/>
        <w:ind w:left="120"/>
      </w:pPr>
    </w:p>
    <w:p w:rsidR="007F2CF3" w:rsidRDefault="007F2CF3">
      <w:pPr>
        <w:spacing w:after="0"/>
        <w:ind w:left="120"/>
      </w:pPr>
    </w:p>
    <w:p w:rsidR="007F2CF3" w:rsidRDefault="007F2CF3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862C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0862C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0862C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862C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0862C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263C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862C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862C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0862C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0862C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862C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0862C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862C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862C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bookmarkStart w:id="0" w:name="_GoBack"/>
          </w:p>
          <w:p w:rsidR="000E6D86" w:rsidRPr="008944ED" w:rsidRDefault="000862C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0862C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862C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0862C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862C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F2CF3" w:rsidRDefault="007F2CF3">
      <w:pPr>
        <w:spacing w:after="0"/>
        <w:ind w:left="120"/>
      </w:pPr>
    </w:p>
    <w:p w:rsidR="007F2CF3" w:rsidRDefault="007F2CF3">
      <w:pPr>
        <w:spacing w:after="0"/>
        <w:ind w:left="120"/>
      </w:pPr>
    </w:p>
    <w:p w:rsidR="007F2CF3" w:rsidRDefault="007F2CF3">
      <w:pPr>
        <w:spacing w:after="0"/>
        <w:ind w:left="120"/>
      </w:pPr>
    </w:p>
    <w:p w:rsidR="007F2CF3" w:rsidRDefault="007F2CF3">
      <w:pPr>
        <w:spacing w:after="0"/>
        <w:ind w:left="120"/>
      </w:pPr>
    </w:p>
    <w:p w:rsidR="007F2CF3" w:rsidRDefault="007F2CF3">
      <w:pPr>
        <w:spacing w:after="0"/>
        <w:ind w:left="120"/>
      </w:pPr>
    </w:p>
    <w:p w:rsidR="007F2CF3" w:rsidRDefault="000862C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F2CF3" w:rsidRDefault="007F2CF3">
      <w:pPr>
        <w:spacing w:after="0"/>
        <w:ind w:left="120"/>
        <w:jc w:val="center"/>
      </w:pPr>
    </w:p>
    <w:p w:rsidR="007F2CF3" w:rsidRDefault="000862C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7F2CF3" w:rsidRDefault="000862C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7F2CF3" w:rsidRDefault="007F2CF3">
      <w:pPr>
        <w:spacing w:after="0"/>
        <w:ind w:left="120"/>
        <w:jc w:val="center"/>
      </w:pPr>
    </w:p>
    <w:p w:rsidR="007F2CF3" w:rsidRDefault="007F2CF3">
      <w:pPr>
        <w:spacing w:after="0"/>
        <w:ind w:left="120"/>
        <w:jc w:val="center"/>
      </w:pPr>
    </w:p>
    <w:p w:rsidR="007F2CF3" w:rsidRDefault="007F2CF3">
      <w:pPr>
        <w:spacing w:after="0"/>
        <w:ind w:left="120"/>
        <w:jc w:val="center"/>
      </w:pPr>
    </w:p>
    <w:p w:rsidR="007F2CF3" w:rsidRDefault="007F2CF3">
      <w:pPr>
        <w:spacing w:after="0"/>
        <w:ind w:left="120"/>
        <w:jc w:val="center"/>
      </w:pPr>
    </w:p>
    <w:p w:rsidR="007F2CF3" w:rsidRDefault="007F2CF3">
      <w:pPr>
        <w:spacing w:after="0"/>
        <w:ind w:left="120"/>
        <w:jc w:val="center"/>
      </w:pPr>
    </w:p>
    <w:p w:rsidR="007F2CF3" w:rsidRDefault="007F2CF3">
      <w:pPr>
        <w:spacing w:after="0"/>
        <w:ind w:left="120"/>
        <w:jc w:val="center"/>
      </w:pPr>
    </w:p>
    <w:p w:rsidR="007F2CF3" w:rsidRDefault="007F2CF3">
      <w:pPr>
        <w:spacing w:after="0"/>
        <w:ind w:left="120"/>
        <w:jc w:val="center"/>
      </w:pPr>
    </w:p>
    <w:p w:rsidR="007F2CF3" w:rsidRDefault="007F2CF3">
      <w:pPr>
        <w:spacing w:after="0"/>
        <w:ind w:left="120"/>
        <w:jc w:val="center"/>
      </w:pPr>
    </w:p>
    <w:p w:rsidR="007F2CF3" w:rsidRDefault="007F2CF3">
      <w:pPr>
        <w:spacing w:after="0"/>
        <w:ind w:left="120"/>
        <w:jc w:val="center"/>
      </w:pPr>
    </w:p>
    <w:p w:rsidR="007F2CF3" w:rsidRDefault="007F2CF3">
      <w:pPr>
        <w:spacing w:after="0"/>
        <w:ind w:left="120"/>
        <w:jc w:val="center"/>
      </w:pPr>
    </w:p>
    <w:p w:rsidR="007F2CF3" w:rsidRDefault="007F2CF3">
      <w:pPr>
        <w:spacing w:after="0"/>
        <w:ind w:left="120"/>
        <w:jc w:val="center"/>
      </w:pPr>
    </w:p>
    <w:p w:rsidR="007F2CF3" w:rsidRDefault="007F2CF3">
      <w:pPr>
        <w:spacing w:after="0"/>
        <w:ind w:left="120"/>
        <w:jc w:val="center"/>
      </w:pPr>
    </w:p>
    <w:p w:rsidR="007F2CF3" w:rsidRDefault="007F2CF3">
      <w:pPr>
        <w:spacing w:after="0"/>
        <w:ind w:left="120"/>
        <w:jc w:val="center"/>
      </w:pPr>
    </w:p>
    <w:p w:rsidR="007F2CF3" w:rsidRDefault="007F2CF3">
      <w:pPr>
        <w:spacing w:after="0"/>
        <w:ind w:left="120"/>
      </w:pPr>
    </w:p>
    <w:p w:rsidR="007F2CF3" w:rsidRDefault="007F2CF3">
      <w:pPr>
        <w:sectPr w:rsidR="007F2CF3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5980251"/>
    </w:p>
    <w:p w:rsidR="007F2CF3" w:rsidRPr="00263C11" w:rsidRDefault="000862C1">
      <w:pPr>
        <w:spacing w:after="0" w:line="264" w:lineRule="auto"/>
        <w:ind w:left="120"/>
        <w:jc w:val="both"/>
        <w:rPr>
          <w:lang w:val="ru-RU"/>
        </w:rPr>
      </w:pPr>
      <w:bookmarkStart w:id="2" w:name="block-75980252"/>
      <w:bookmarkEnd w:id="0"/>
      <w:bookmarkEnd w:id="1"/>
      <w:r w:rsidRPr="00263C1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F2CF3" w:rsidRPr="00263C11" w:rsidRDefault="007F2CF3">
      <w:pPr>
        <w:spacing w:after="0" w:line="264" w:lineRule="auto"/>
        <w:ind w:left="120"/>
        <w:jc w:val="both"/>
        <w:rPr>
          <w:lang w:val="ru-RU"/>
        </w:rPr>
      </w:pP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</w:t>
      </w:r>
      <w:r w:rsidRPr="00263C11">
        <w:rPr>
          <w:rFonts w:ascii="Times New Roman" w:hAnsi="Times New Roman"/>
          <w:color w:val="000000"/>
          <w:sz w:val="28"/>
          <w:lang w:val="ru-RU"/>
        </w:rPr>
        <w:t>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</w:t>
      </w:r>
      <w:r w:rsidRPr="00263C11">
        <w:rPr>
          <w:rFonts w:ascii="Times New Roman" w:hAnsi="Times New Roman"/>
          <w:color w:val="000000"/>
          <w:sz w:val="28"/>
          <w:lang w:val="ru-RU"/>
        </w:rPr>
        <w:t>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</w:t>
      </w:r>
      <w:r w:rsidRPr="00263C11">
        <w:rPr>
          <w:rFonts w:ascii="Times New Roman" w:hAnsi="Times New Roman"/>
          <w:color w:val="000000"/>
          <w:sz w:val="28"/>
          <w:lang w:val="ru-RU"/>
        </w:rPr>
        <w:t>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</w:t>
      </w:r>
      <w:r w:rsidRPr="00263C11">
        <w:rPr>
          <w:rFonts w:ascii="Times New Roman" w:hAnsi="Times New Roman"/>
          <w:color w:val="000000"/>
          <w:sz w:val="28"/>
          <w:lang w:val="ru-RU"/>
        </w:rPr>
        <w:t>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</w:t>
      </w:r>
      <w:r w:rsidRPr="00263C11">
        <w:rPr>
          <w:rFonts w:ascii="Times New Roman" w:hAnsi="Times New Roman"/>
          <w:color w:val="000000"/>
          <w:sz w:val="28"/>
          <w:lang w:val="ru-RU"/>
        </w:rPr>
        <w:t>ния.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</w:t>
      </w:r>
      <w:r w:rsidRPr="00263C11">
        <w:rPr>
          <w:rFonts w:ascii="Times New Roman" w:hAnsi="Times New Roman"/>
          <w:color w:val="000000"/>
          <w:sz w:val="28"/>
          <w:lang w:val="ru-RU"/>
        </w:rPr>
        <w:t>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</w:t>
      </w:r>
      <w:r w:rsidRPr="00263C11">
        <w:rPr>
          <w:rFonts w:ascii="Times New Roman" w:hAnsi="Times New Roman"/>
          <w:color w:val="000000"/>
          <w:sz w:val="28"/>
          <w:lang w:val="ru-RU"/>
        </w:rPr>
        <w:t xml:space="preserve">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</w:t>
      </w:r>
      <w:r w:rsidRPr="00263C11">
        <w:rPr>
          <w:rFonts w:ascii="Times New Roman" w:hAnsi="Times New Roman"/>
          <w:color w:val="000000"/>
          <w:sz w:val="28"/>
          <w:lang w:val="ru-RU"/>
        </w:rPr>
        <w:t>учебного курса «Алгебра» является его интегрированный характер.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</w:t>
      </w:r>
      <w:r w:rsidRPr="00263C11">
        <w:rPr>
          <w:rFonts w:ascii="Times New Roman" w:hAnsi="Times New Roman"/>
          <w:color w:val="000000"/>
          <w:sz w:val="28"/>
          <w:lang w:val="ru-RU"/>
        </w:rPr>
        <w:t xml:space="preserve">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263C11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</w:t>
      </w:r>
      <w:r w:rsidRPr="00263C11">
        <w:rPr>
          <w:rFonts w:ascii="Times New Roman" w:hAnsi="Times New Roman"/>
          <w:color w:val="000000"/>
          <w:sz w:val="28"/>
          <w:lang w:val="ru-RU"/>
        </w:rPr>
        <w:t>ие освоения числовой линии отнесено к среднему общему образованию.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</w:t>
      </w:r>
      <w:r w:rsidRPr="00263C11">
        <w:rPr>
          <w:rFonts w:ascii="Times New Roman" w:hAnsi="Times New Roman"/>
          <w:color w:val="000000"/>
          <w:sz w:val="28"/>
          <w:lang w:val="ru-RU"/>
        </w:rPr>
        <w:t>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</w:t>
      </w:r>
      <w:r w:rsidRPr="00263C11">
        <w:rPr>
          <w:rFonts w:ascii="Times New Roman" w:hAnsi="Times New Roman"/>
          <w:color w:val="000000"/>
          <w:sz w:val="28"/>
          <w:lang w:val="ru-RU"/>
        </w:rPr>
        <w:t xml:space="preserve">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</w:t>
      </w:r>
      <w:r w:rsidRPr="00263C11">
        <w:rPr>
          <w:rFonts w:ascii="Times New Roman" w:hAnsi="Times New Roman"/>
          <w:color w:val="000000"/>
          <w:sz w:val="28"/>
          <w:lang w:val="ru-RU"/>
        </w:rPr>
        <w:t>ольных форм способствует развитию воображения, способностей к математическому творчеству.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</w:t>
      </w:r>
      <w:r w:rsidRPr="00263C11">
        <w:rPr>
          <w:rFonts w:ascii="Times New Roman" w:hAnsi="Times New Roman"/>
          <w:color w:val="000000"/>
          <w:sz w:val="28"/>
          <w:lang w:val="ru-RU"/>
        </w:rPr>
        <w:t>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</w:t>
      </w:r>
      <w:r w:rsidRPr="00263C11">
        <w:rPr>
          <w:rFonts w:ascii="Times New Roman" w:hAnsi="Times New Roman"/>
          <w:color w:val="000000"/>
          <w:sz w:val="28"/>
          <w:lang w:val="ru-RU"/>
        </w:rPr>
        <w:t>й о роли математики в развитии цивилизации и культуры.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</w:t>
      </w:r>
      <w:r w:rsidRPr="00263C11">
        <w:rPr>
          <w:rFonts w:ascii="Times New Roman" w:hAnsi="Times New Roman"/>
          <w:color w:val="000000"/>
          <w:sz w:val="28"/>
          <w:lang w:val="ru-RU"/>
        </w:rPr>
        <w:t>а», «Функции».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bookmarkStart w:id="3" w:name="88e7274f-146c-45cf-bb6c-0aa84ae038d1"/>
      <w:r w:rsidRPr="00263C11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</w:p>
    <w:p w:rsidR="007F2CF3" w:rsidRPr="00263C11" w:rsidRDefault="007F2CF3">
      <w:pPr>
        <w:rPr>
          <w:lang w:val="ru-RU"/>
        </w:rPr>
        <w:sectPr w:rsidR="007F2CF3" w:rsidRPr="00263C11">
          <w:pgSz w:w="11906" w:h="16383"/>
          <w:pgMar w:top="1134" w:right="850" w:bottom="1134" w:left="1701" w:header="720" w:footer="720" w:gutter="0"/>
          <w:cols w:space="720"/>
        </w:sectPr>
      </w:pPr>
    </w:p>
    <w:p w:rsidR="007F2CF3" w:rsidRPr="00263C11" w:rsidRDefault="000862C1">
      <w:pPr>
        <w:spacing w:after="0" w:line="264" w:lineRule="auto"/>
        <w:ind w:left="120"/>
        <w:jc w:val="both"/>
        <w:rPr>
          <w:lang w:val="ru-RU"/>
        </w:rPr>
      </w:pPr>
      <w:bookmarkStart w:id="4" w:name="block-75980253"/>
      <w:bookmarkEnd w:id="2"/>
      <w:r w:rsidRPr="00263C1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F2CF3" w:rsidRPr="00263C11" w:rsidRDefault="007F2CF3">
      <w:pPr>
        <w:spacing w:after="0" w:line="264" w:lineRule="auto"/>
        <w:ind w:left="120"/>
        <w:jc w:val="both"/>
        <w:rPr>
          <w:lang w:val="ru-RU"/>
        </w:rPr>
      </w:pPr>
    </w:p>
    <w:p w:rsidR="007F2CF3" w:rsidRPr="00263C11" w:rsidRDefault="000862C1">
      <w:pPr>
        <w:spacing w:after="0" w:line="264" w:lineRule="auto"/>
        <w:ind w:left="120"/>
        <w:jc w:val="both"/>
        <w:rPr>
          <w:lang w:val="ru-RU"/>
        </w:rPr>
      </w:pPr>
      <w:r w:rsidRPr="00263C1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F2CF3" w:rsidRPr="00263C11" w:rsidRDefault="007F2CF3">
      <w:pPr>
        <w:spacing w:after="0" w:line="264" w:lineRule="auto"/>
        <w:ind w:left="120"/>
        <w:jc w:val="both"/>
        <w:rPr>
          <w:lang w:val="ru-RU"/>
        </w:rPr>
      </w:pP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Дроби</w:t>
      </w:r>
      <w:r w:rsidRPr="00263C11">
        <w:rPr>
          <w:rFonts w:ascii="Times New Roman" w:hAnsi="Times New Roman"/>
          <w:color w:val="000000"/>
          <w:sz w:val="28"/>
          <w:lang w:val="ru-RU"/>
        </w:rPr>
        <w:t xml:space="preserve">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</w:t>
      </w:r>
      <w:r w:rsidRPr="00263C11">
        <w:rPr>
          <w:rFonts w:ascii="Times New Roman" w:hAnsi="Times New Roman"/>
          <w:color w:val="000000"/>
          <w:sz w:val="28"/>
          <w:lang w:val="ru-RU"/>
        </w:rPr>
        <w:t>роби.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</w:t>
      </w:r>
      <w:r w:rsidRPr="00263C11">
        <w:rPr>
          <w:rFonts w:ascii="Times New Roman" w:hAnsi="Times New Roman"/>
          <w:color w:val="000000"/>
          <w:sz w:val="28"/>
          <w:lang w:val="ru-RU"/>
        </w:rPr>
        <w:t>и.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bookmarkStart w:id="5" w:name="_Toc124426221"/>
      <w:bookmarkEnd w:id="5"/>
      <w:r w:rsidRPr="00263C1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</w:t>
      </w:r>
      <w:r w:rsidRPr="00263C11">
        <w:rPr>
          <w:rFonts w:ascii="Times New Roman" w:hAnsi="Times New Roman"/>
          <w:color w:val="000000"/>
          <w:sz w:val="28"/>
          <w:lang w:val="ru-RU"/>
        </w:rPr>
        <w:t>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</w:t>
      </w:r>
      <w:r w:rsidRPr="00263C11">
        <w:rPr>
          <w:rFonts w:ascii="Times New Roman" w:hAnsi="Times New Roman"/>
          <w:color w:val="000000"/>
          <w:sz w:val="28"/>
          <w:lang w:val="ru-RU"/>
        </w:rPr>
        <w:t>жители.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bookmarkStart w:id="6" w:name="_Toc124426222"/>
      <w:bookmarkEnd w:id="6"/>
      <w:r w:rsidRPr="00263C1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</w:t>
      </w:r>
      <w:r w:rsidRPr="00263C11">
        <w:rPr>
          <w:rFonts w:ascii="Times New Roman" w:hAnsi="Times New Roman"/>
          <w:color w:val="000000"/>
          <w:sz w:val="28"/>
          <w:lang w:val="ru-RU"/>
        </w:rPr>
        <w:t>адачи. Решение текстовых задач с помощью уравнений.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</w:t>
      </w:r>
      <w:r w:rsidRPr="00263C11">
        <w:rPr>
          <w:rFonts w:ascii="Times New Roman" w:hAnsi="Times New Roman"/>
          <w:color w:val="000000"/>
          <w:sz w:val="28"/>
          <w:lang w:val="ru-RU"/>
        </w:rPr>
        <w:t>авнений.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263C1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63C11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263C11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</w:t>
      </w:r>
      <w:r w:rsidRPr="00263C11">
        <w:rPr>
          <w:rFonts w:ascii="Times New Roman" w:hAnsi="Times New Roman"/>
          <w:color w:val="000000"/>
          <w:sz w:val="28"/>
          <w:lang w:val="ru-RU"/>
        </w:rPr>
        <w:t xml:space="preserve">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263C11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263C11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7F2CF3" w:rsidRPr="00263C11" w:rsidRDefault="000862C1">
      <w:pPr>
        <w:spacing w:after="0" w:line="264" w:lineRule="auto"/>
        <w:ind w:left="120"/>
        <w:jc w:val="both"/>
        <w:rPr>
          <w:lang w:val="ru-RU"/>
        </w:rPr>
      </w:pPr>
      <w:r w:rsidRPr="00263C1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F2CF3" w:rsidRPr="00263C11" w:rsidRDefault="007F2CF3">
      <w:pPr>
        <w:spacing w:after="0" w:line="264" w:lineRule="auto"/>
        <w:ind w:left="120"/>
        <w:jc w:val="both"/>
        <w:rPr>
          <w:lang w:val="ru-RU"/>
        </w:rPr>
      </w:pP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Квадратный корень</w:t>
      </w:r>
      <w:r w:rsidRPr="00263C11">
        <w:rPr>
          <w:rFonts w:ascii="Times New Roman" w:hAnsi="Times New Roman"/>
          <w:color w:val="000000"/>
          <w:sz w:val="28"/>
          <w:lang w:val="ru-RU"/>
        </w:rPr>
        <w:t xml:space="preserve">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</w:t>
      </w:r>
      <w:r w:rsidRPr="00263C11">
        <w:rPr>
          <w:rFonts w:ascii="Times New Roman" w:hAnsi="Times New Roman"/>
          <w:color w:val="000000"/>
          <w:sz w:val="28"/>
          <w:lang w:val="ru-RU"/>
        </w:rPr>
        <w:t>йства. Стандартная запись числа.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bookmarkStart w:id="7" w:name="_Toc124426225"/>
      <w:r w:rsidRPr="00263C11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7"/>
      <w:r w:rsidRPr="00263C1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</w:t>
      </w:r>
      <w:r w:rsidRPr="00263C11">
        <w:rPr>
          <w:rFonts w:ascii="Times New Roman" w:hAnsi="Times New Roman"/>
          <w:color w:val="000000"/>
          <w:sz w:val="28"/>
          <w:lang w:val="ru-RU"/>
        </w:rPr>
        <w:t>браических дробей. Рациональные выражения и их преобразование.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bookmarkStart w:id="8" w:name="_Toc124426226"/>
      <w:r w:rsidRPr="00263C11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8"/>
      <w:r w:rsidRPr="00263C1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</w:t>
      </w:r>
      <w:r w:rsidRPr="00263C11">
        <w:rPr>
          <w:rFonts w:ascii="Times New Roman" w:hAnsi="Times New Roman"/>
          <w:color w:val="000000"/>
          <w:sz w:val="28"/>
          <w:lang w:val="ru-RU"/>
        </w:rPr>
        <w:t>о-рациональные уравнения.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Числовые не</w:t>
      </w:r>
      <w:r w:rsidRPr="00263C11">
        <w:rPr>
          <w:rFonts w:ascii="Times New Roman" w:hAnsi="Times New Roman"/>
          <w:color w:val="000000"/>
          <w:sz w:val="28"/>
          <w:lang w:val="ru-RU"/>
        </w:rPr>
        <w:t>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bookmarkStart w:id="9" w:name="_Toc124426227"/>
      <w:r w:rsidRPr="00263C11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9"/>
      <w:r w:rsidRPr="00263C1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</w:t>
      </w:r>
      <w:r w:rsidRPr="00263C11">
        <w:rPr>
          <w:rFonts w:ascii="Times New Roman" w:hAnsi="Times New Roman"/>
          <w:color w:val="000000"/>
          <w:sz w:val="28"/>
          <w:lang w:val="ru-RU"/>
        </w:rPr>
        <w:t>пособы задания функций.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63C1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63C11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63C1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63C11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63C11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63C1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63C11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63C11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263C11">
        <w:rPr>
          <w:rFonts w:ascii="Times New Roman" w:hAnsi="Times New Roman"/>
          <w:color w:val="000000"/>
          <w:sz w:val="28"/>
          <w:lang w:val="ru-RU"/>
        </w:rPr>
        <w:t>Гр</w:t>
      </w:r>
      <w:r w:rsidRPr="00263C11">
        <w:rPr>
          <w:rFonts w:ascii="Times New Roman" w:hAnsi="Times New Roman"/>
          <w:color w:val="000000"/>
          <w:sz w:val="28"/>
          <w:lang w:val="ru-RU"/>
        </w:rPr>
        <w:t>афическое решение уравнений и систем уравнений.</w:t>
      </w:r>
    </w:p>
    <w:p w:rsidR="007F2CF3" w:rsidRPr="00263C11" w:rsidRDefault="000862C1">
      <w:pPr>
        <w:spacing w:after="0" w:line="264" w:lineRule="auto"/>
        <w:ind w:left="120"/>
        <w:jc w:val="both"/>
        <w:rPr>
          <w:lang w:val="ru-RU"/>
        </w:rPr>
      </w:pPr>
      <w:r w:rsidRPr="00263C1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F2CF3" w:rsidRPr="00263C11" w:rsidRDefault="007F2CF3">
      <w:pPr>
        <w:spacing w:after="0" w:line="264" w:lineRule="auto"/>
        <w:ind w:left="120"/>
        <w:jc w:val="both"/>
        <w:rPr>
          <w:lang w:val="ru-RU"/>
        </w:rPr>
      </w:pP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</w:t>
      </w:r>
      <w:r w:rsidRPr="00263C11">
        <w:rPr>
          <w:rFonts w:ascii="Times New Roman" w:hAnsi="Times New Roman"/>
          <w:color w:val="000000"/>
          <w:sz w:val="28"/>
          <w:lang w:val="ru-RU"/>
        </w:rPr>
        <w:t>нозначное соответствие между множеством действительных чисел и координатной прямой.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Приближённое</w:t>
      </w:r>
      <w:r w:rsidRPr="00263C11">
        <w:rPr>
          <w:rFonts w:ascii="Times New Roman" w:hAnsi="Times New Roman"/>
          <w:color w:val="000000"/>
          <w:sz w:val="28"/>
          <w:lang w:val="ru-RU"/>
        </w:rPr>
        <w:t xml:space="preserve"> значение величины, точность приближения. Округление чисел. Прикидка и оценка результатов вычислений.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0"/>
      <w:bookmarkEnd w:id="10"/>
      <w:r w:rsidRPr="00263C1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</w:t>
      </w:r>
      <w:r w:rsidRPr="00263C11">
        <w:rPr>
          <w:rFonts w:ascii="Times New Roman" w:hAnsi="Times New Roman"/>
          <w:color w:val="000000"/>
          <w:sz w:val="28"/>
          <w:lang w:val="ru-RU"/>
        </w:rPr>
        <w:t>квадратное уравнение. Примеры решения уравнений третьей и четвёртой степеней разложением на множители.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</w:t>
      </w:r>
      <w:r w:rsidRPr="00263C11">
        <w:rPr>
          <w:rFonts w:ascii="Times New Roman" w:hAnsi="Times New Roman"/>
          <w:color w:val="000000"/>
          <w:sz w:val="28"/>
          <w:lang w:val="ru-RU"/>
        </w:rPr>
        <w:t>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Числовые неравенства</w:t>
      </w:r>
      <w:r w:rsidRPr="00263C11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bookmarkStart w:id="11" w:name="_Toc124426231"/>
      <w:r w:rsidRPr="00263C11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1"/>
      <w:r w:rsidRPr="00263C1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Квадратичная функция</w:t>
      </w:r>
      <w:r w:rsidRPr="00263C11">
        <w:rPr>
          <w:rFonts w:ascii="Times New Roman" w:hAnsi="Times New Roman"/>
          <w:color w:val="000000"/>
          <w:sz w:val="28"/>
          <w:lang w:val="ru-RU"/>
        </w:rPr>
        <w:t>, её график и свойства. Парабола, координаты вершины параболы, ось симметрии параболы.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263C1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263C1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63C1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263C11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263C1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63C1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263C11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263C1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63C1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263C11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263C11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263C1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63C11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263C11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263C11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bookmarkStart w:id="12" w:name="_Toc124426232"/>
      <w:r w:rsidRPr="00263C11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2"/>
      <w:r w:rsidRPr="00263C11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63C11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63C11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63C1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63C11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7F2CF3" w:rsidRPr="00263C11" w:rsidRDefault="000862C1">
      <w:pPr>
        <w:spacing w:after="0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Изображение члено</w:t>
      </w:r>
      <w:r w:rsidRPr="00263C11">
        <w:rPr>
          <w:rFonts w:ascii="Times New Roman" w:hAnsi="Times New Roman"/>
          <w:color w:val="000000"/>
          <w:sz w:val="28"/>
          <w:lang w:val="ru-RU"/>
        </w:rPr>
        <w:t>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7F2CF3" w:rsidRPr="00263C11" w:rsidRDefault="007F2CF3">
      <w:pPr>
        <w:rPr>
          <w:lang w:val="ru-RU"/>
        </w:rPr>
        <w:sectPr w:rsidR="007F2CF3" w:rsidRPr="00263C11">
          <w:pgSz w:w="11906" w:h="16383"/>
          <w:pgMar w:top="1134" w:right="850" w:bottom="1134" w:left="1701" w:header="720" w:footer="720" w:gutter="0"/>
          <w:cols w:space="720"/>
        </w:sectPr>
      </w:pPr>
    </w:p>
    <w:p w:rsidR="007F2CF3" w:rsidRPr="00263C11" w:rsidRDefault="000862C1">
      <w:pPr>
        <w:spacing w:after="0" w:line="264" w:lineRule="auto"/>
        <w:ind w:left="120"/>
        <w:jc w:val="both"/>
        <w:rPr>
          <w:lang w:val="ru-RU"/>
        </w:rPr>
      </w:pPr>
      <w:bookmarkStart w:id="13" w:name="block-75980248"/>
      <w:bookmarkEnd w:id="4"/>
      <w:r w:rsidRPr="00263C1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7F2CF3" w:rsidRPr="00263C11" w:rsidRDefault="007F2CF3">
      <w:pPr>
        <w:spacing w:after="0" w:line="264" w:lineRule="auto"/>
        <w:ind w:left="120"/>
        <w:jc w:val="both"/>
        <w:rPr>
          <w:lang w:val="ru-RU"/>
        </w:rPr>
      </w:pPr>
    </w:p>
    <w:p w:rsidR="007F2CF3" w:rsidRPr="00263C11" w:rsidRDefault="000862C1">
      <w:pPr>
        <w:spacing w:after="0" w:line="264" w:lineRule="auto"/>
        <w:ind w:left="120"/>
        <w:jc w:val="both"/>
        <w:rPr>
          <w:lang w:val="ru-RU"/>
        </w:rPr>
      </w:pPr>
      <w:r w:rsidRPr="00263C1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263C11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7F2CF3" w:rsidRPr="00263C11" w:rsidRDefault="007F2CF3">
      <w:pPr>
        <w:spacing w:after="0" w:line="264" w:lineRule="auto"/>
        <w:ind w:left="120"/>
        <w:jc w:val="both"/>
        <w:rPr>
          <w:lang w:val="ru-RU"/>
        </w:rPr>
      </w:pP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63C1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</w:t>
      </w:r>
      <w:r w:rsidRPr="00263C11">
        <w:rPr>
          <w:rFonts w:ascii="Times New Roman" w:hAnsi="Times New Roman"/>
          <w:color w:val="000000"/>
          <w:sz w:val="28"/>
          <w:lang w:val="ru-RU"/>
        </w:rPr>
        <w:t>ссийской математической школы, к использованию этих достижений в других науках и прикладных сферах;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математических </w:t>
      </w:r>
      <w:r w:rsidRPr="00263C11">
        <w:rPr>
          <w:rFonts w:ascii="Times New Roman" w:hAnsi="Times New Roman"/>
          <w:color w:val="000000"/>
          <w:sz w:val="28"/>
          <w:lang w:val="ru-RU"/>
        </w:rPr>
        <w:t>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</w:t>
      </w:r>
      <w:r w:rsidRPr="00263C11">
        <w:rPr>
          <w:rFonts w:ascii="Times New Roman" w:hAnsi="Times New Roman"/>
          <w:color w:val="000000"/>
          <w:sz w:val="28"/>
          <w:lang w:val="ru-RU"/>
        </w:rPr>
        <w:t>ипов в деятельности учёного;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</w:t>
      </w:r>
      <w:r w:rsidRPr="00263C11">
        <w:rPr>
          <w:rFonts w:ascii="Times New Roman" w:hAnsi="Times New Roman"/>
          <w:color w:val="000000"/>
          <w:sz w:val="28"/>
          <w:lang w:val="ru-RU"/>
        </w:rPr>
        <w:t>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</w:t>
      </w:r>
      <w:r w:rsidRPr="00263C11">
        <w:rPr>
          <w:rFonts w:ascii="Times New Roman" w:hAnsi="Times New Roman"/>
          <w:color w:val="000000"/>
          <w:sz w:val="28"/>
          <w:lang w:val="ru-RU"/>
        </w:rPr>
        <w:t>осприятию математических объектов, задач, решений, рассуждений, умению видеть математические закономерности в искусстве;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</w:t>
      </w:r>
      <w:r w:rsidRPr="00263C11">
        <w:rPr>
          <w:rFonts w:ascii="Times New Roman" w:hAnsi="Times New Roman"/>
          <w:color w:val="000000"/>
          <w:sz w:val="28"/>
          <w:lang w:val="ru-RU"/>
        </w:rPr>
        <w:t>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</w:t>
      </w:r>
      <w:r w:rsidRPr="00263C11">
        <w:rPr>
          <w:rFonts w:ascii="Times New Roman" w:hAnsi="Times New Roman"/>
          <w:color w:val="000000"/>
          <w:sz w:val="28"/>
          <w:lang w:val="ru-RU"/>
        </w:rPr>
        <w:t>м простейшими навыками исследовательской деятельности;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</w:t>
      </w:r>
      <w:r w:rsidRPr="00263C11">
        <w:rPr>
          <w:rFonts w:ascii="Times New Roman" w:hAnsi="Times New Roman"/>
          <w:color w:val="000000"/>
          <w:sz w:val="28"/>
          <w:lang w:val="ru-RU"/>
        </w:rPr>
        <w:t xml:space="preserve">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</w:t>
      </w:r>
      <w:r w:rsidRPr="00263C11">
        <w:rPr>
          <w:rFonts w:ascii="Times New Roman" w:hAnsi="Times New Roman"/>
          <w:color w:val="000000"/>
          <w:sz w:val="28"/>
          <w:lang w:val="ru-RU"/>
        </w:rPr>
        <w:t>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</w:t>
      </w:r>
      <w:r w:rsidRPr="00263C11">
        <w:rPr>
          <w:rFonts w:ascii="Times New Roman" w:hAnsi="Times New Roman"/>
          <w:b/>
          <w:color w:val="000000"/>
          <w:sz w:val="28"/>
          <w:lang w:val="ru-RU"/>
        </w:rPr>
        <w:t>овиям социальной и природной среды: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</w:t>
      </w:r>
      <w:r w:rsidRPr="00263C11">
        <w:rPr>
          <w:rFonts w:ascii="Times New Roman" w:hAnsi="Times New Roman"/>
          <w:color w:val="000000"/>
          <w:sz w:val="28"/>
          <w:lang w:val="ru-RU"/>
        </w:rPr>
        <w:t>авыки и компетенции из опыта других;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</w:t>
      </w:r>
      <w:r w:rsidRPr="00263C11">
        <w:rPr>
          <w:rFonts w:ascii="Times New Roman" w:hAnsi="Times New Roman"/>
          <w:color w:val="000000"/>
          <w:sz w:val="28"/>
          <w:lang w:val="ru-RU"/>
        </w:rPr>
        <w:t>своё развитие;</w:t>
      </w:r>
    </w:p>
    <w:p w:rsidR="007F2CF3" w:rsidRPr="00263C11" w:rsidRDefault="000862C1">
      <w:pPr>
        <w:spacing w:after="0" w:line="264" w:lineRule="auto"/>
        <w:ind w:firstLine="600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F2CF3" w:rsidRPr="00263C11" w:rsidRDefault="000862C1">
      <w:pPr>
        <w:spacing w:after="0" w:line="264" w:lineRule="auto"/>
        <w:ind w:left="120"/>
        <w:jc w:val="both"/>
        <w:rPr>
          <w:lang w:val="ru-RU"/>
        </w:rPr>
      </w:pPr>
      <w:r w:rsidRPr="00263C11">
        <w:rPr>
          <w:rFonts w:ascii="Times New Roman" w:hAnsi="Times New Roman"/>
          <w:b/>
          <w:color w:val="000000"/>
          <w:sz w:val="28"/>
          <w:lang w:val="ru-RU"/>
        </w:rPr>
        <w:t>МЕТАПРЕДМЕТНЫЕ РЕЗУЛ</w:t>
      </w:r>
      <w:r w:rsidRPr="00263C11">
        <w:rPr>
          <w:rFonts w:ascii="Times New Roman" w:hAnsi="Times New Roman"/>
          <w:b/>
          <w:color w:val="000000"/>
          <w:sz w:val="28"/>
          <w:lang w:val="ru-RU"/>
        </w:rPr>
        <w:t>ЬТАТЫ</w:t>
      </w:r>
    </w:p>
    <w:p w:rsidR="007F2CF3" w:rsidRPr="00263C11" w:rsidRDefault="007F2CF3">
      <w:pPr>
        <w:spacing w:after="0" w:line="264" w:lineRule="auto"/>
        <w:ind w:left="120"/>
        <w:jc w:val="both"/>
        <w:rPr>
          <w:lang w:val="ru-RU"/>
        </w:rPr>
      </w:pPr>
    </w:p>
    <w:p w:rsidR="007F2CF3" w:rsidRPr="00263C11" w:rsidRDefault="000862C1">
      <w:pPr>
        <w:spacing w:after="0" w:line="264" w:lineRule="auto"/>
        <w:ind w:left="120"/>
        <w:jc w:val="both"/>
        <w:rPr>
          <w:lang w:val="ru-RU"/>
        </w:rPr>
      </w:pPr>
      <w:r w:rsidRPr="00263C1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F2CF3" w:rsidRPr="00263C11" w:rsidRDefault="007F2CF3">
      <w:pPr>
        <w:spacing w:after="0" w:line="264" w:lineRule="auto"/>
        <w:ind w:left="120"/>
        <w:jc w:val="both"/>
        <w:rPr>
          <w:lang w:val="ru-RU"/>
        </w:rPr>
      </w:pPr>
    </w:p>
    <w:p w:rsidR="007F2CF3" w:rsidRDefault="000862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F2CF3" w:rsidRPr="00263C11" w:rsidRDefault="000862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</w:t>
      </w:r>
      <w:r w:rsidRPr="00263C11">
        <w:rPr>
          <w:rFonts w:ascii="Times New Roman" w:hAnsi="Times New Roman"/>
          <w:color w:val="000000"/>
          <w:sz w:val="28"/>
          <w:lang w:val="ru-RU"/>
        </w:rPr>
        <w:t>ризнак классификации, основания для обобщения и сравнения, критерии проводимого анализа;</w:t>
      </w:r>
    </w:p>
    <w:p w:rsidR="007F2CF3" w:rsidRPr="00263C11" w:rsidRDefault="000862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F2CF3" w:rsidRPr="00263C11" w:rsidRDefault="000862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</w:t>
      </w:r>
      <w:r w:rsidRPr="00263C11">
        <w:rPr>
          <w:rFonts w:ascii="Times New Roman" w:hAnsi="Times New Roman"/>
          <w:color w:val="000000"/>
          <w:sz w:val="28"/>
          <w:lang w:val="ru-RU"/>
        </w:rPr>
        <w:t>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F2CF3" w:rsidRPr="00263C11" w:rsidRDefault="000862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F2CF3" w:rsidRPr="00263C11" w:rsidRDefault="000862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F2CF3" w:rsidRPr="00263C11" w:rsidRDefault="000862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выбират</w:t>
      </w:r>
      <w:r w:rsidRPr="00263C11">
        <w:rPr>
          <w:rFonts w:ascii="Times New Roman" w:hAnsi="Times New Roman"/>
          <w:color w:val="000000"/>
          <w:sz w:val="28"/>
          <w:lang w:val="ru-RU"/>
        </w:rPr>
        <w:t>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F2CF3" w:rsidRDefault="000862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F2CF3" w:rsidRPr="00263C11" w:rsidRDefault="000862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63C1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</w:t>
      </w:r>
      <w:r w:rsidRPr="00263C11">
        <w:rPr>
          <w:rFonts w:ascii="Times New Roman" w:hAnsi="Times New Roman"/>
          <w:color w:val="000000"/>
          <w:sz w:val="28"/>
          <w:lang w:val="ru-RU"/>
        </w:rPr>
        <w:t>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F2CF3" w:rsidRDefault="000862C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самостоятельно составленному плану несложный эксперимент, небольшое исследование по </w:t>
      </w:r>
      <w:r>
        <w:rPr>
          <w:rFonts w:ascii="Times New Roman" w:hAnsi="Times New Roman"/>
          <w:color w:val="000000"/>
          <w:sz w:val="28"/>
        </w:rPr>
        <w:t>установлению особенностей математического объекта, зависимостей объектов между собой;</w:t>
      </w:r>
    </w:p>
    <w:p w:rsidR="007F2CF3" w:rsidRDefault="000862C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F2CF3" w:rsidRDefault="000862C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F2CF3" w:rsidRDefault="000862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F2CF3" w:rsidRDefault="000862C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7F2CF3" w:rsidRDefault="000862C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</w:t>
      </w:r>
      <w:r>
        <w:rPr>
          <w:rFonts w:ascii="Times New Roman" w:hAnsi="Times New Roman"/>
          <w:color w:val="000000"/>
          <w:sz w:val="28"/>
        </w:rPr>
        <w:t>тизировать и интерпретировать информацию различных видов и форм представления;</w:t>
      </w:r>
    </w:p>
    <w:p w:rsidR="007F2CF3" w:rsidRDefault="000862C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F2CF3" w:rsidRDefault="000862C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</w:t>
      </w:r>
      <w:r>
        <w:rPr>
          <w:rFonts w:ascii="Times New Roman" w:hAnsi="Times New Roman"/>
          <w:color w:val="000000"/>
          <w:sz w:val="28"/>
        </w:rPr>
        <w:t>дложенным учителем или сформулированным самостоятельно.</w:t>
      </w:r>
    </w:p>
    <w:p w:rsidR="007F2CF3" w:rsidRDefault="000862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F2CF3" w:rsidRDefault="000862C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</w:t>
      </w:r>
      <w:r>
        <w:rPr>
          <w:rFonts w:ascii="Times New Roman" w:hAnsi="Times New Roman"/>
          <w:color w:val="000000"/>
          <w:sz w:val="28"/>
        </w:rPr>
        <w:t>х текстах, давать пояснения по ходу решения задачи, комментировать полученный результат;</w:t>
      </w:r>
    </w:p>
    <w:p w:rsidR="007F2CF3" w:rsidRDefault="000862C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</w:t>
      </w:r>
      <w:r>
        <w:rPr>
          <w:rFonts w:ascii="Times New Roman" w:hAnsi="Times New Roman"/>
          <w:color w:val="000000"/>
          <w:sz w:val="28"/>
        </w:rPr>
        <w:t xml:space="preserve">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F2CF3" w:rsidRDefault="000862C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</w:t>
      </w:r>
      <w:r>
        <w:rPr>
          <w:rFonts w:ascii="Times New Roman" w:hAnsi="Times New Roman"/>
          <w:color w:val="000000"/>
          <w:sz w:val="28"/>
        </w:rPr>
        <w:t>упления с учётом задач презентации и особенностей аудитории;</w:t>
      </w:r>
    </w:p>
    <w:p w:rsidR="007F2CF3" w:rsidRDefault="000862C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F2CF3" w:rsidRDefault="000862C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</w:t>
      </w:r>
      <w:r>
        <w:rPr>
          <w:rFonts w:ascii="Times New Roman" w:hAnsi="Times New Roman"/>
          <w:color w:val="000000"/>
          <w:sz w:val="28"/>
        </w:rPr>
        <w:t>, распределять виды работ, договариваться, обсуждать процесс и результат работы, обобщать мнения нескольких людей;</w:t>
      </w:r>
    </w:p>
    <w:p w:rsidR="007F2CF3" w:rsidRDefault="000862C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</w:t>
      </w:r>
      <w:r>
        <w:rPr>
          <w:rFonts w:ascii="Times New Roman" w:hAnsi="Times New Roman"/>
          <w:color w:val="000000"/>
          <w:sz w:val="28"/>
        </w:rPr>
        <w:t>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F2CF3" w:rsidRDefault="000862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F2CF3" w:rsidRDefault="000862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7F2CF3" w:rsidRDefault="000862C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план, алгоритм решения</w:t>
      </w:r>
      <w:r>
        <w:rPr>
          <w:rFonts w:ascii="Times New Roman" w:hAnsi="Times New Roman"/>
          <w:color w:val="000000"/>
          <w:sz w:val="28"/>
        </w:rPr>
        <w:t xml:space="preserve">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F2CF3" w:rsidRDefault="000862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F2CF3" w:rsidRDefault="000862C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самопроверки, сам</w:t>
      </w:r>
      <w:r>
        <w:rPr>
          <w:rFonts w:ascii="Times New Roman" w:hAnsi="Times New Roman"/>
          <w:color w:val="000000"/>
          <w:sz w:val="28"/>
        </w:rPr>
        <w:t>оконтроля процесса и результата решения математической задачи;</w:t>
      </w:r>
    </w:p>
    <w:p w:rsidR="007F2CF3" w:rsidRDefault="000862C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F2CF3" w:rsidRDefault="000862C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</w:t>
      </w:r>
      <w:r>
        <w:rPr>
          <w:rFonts w:ascii="Times New Roman" w:hAnsi="Times New Roman"/>
          <w:color w:val="000000"/>
          <w:sz w:val="28"/>
        </w:rPr>
        <w:t>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F2CF3" w:rsidRDefault="007F2CF3">
      <w:pPr>
        <w:spacing w:after="0" w:line="264" w:lineRule="auto"/>
        <w:ind w:left="120"/>
        <w:jc w:val="both"/>
      </w:pPr>
    </w:p>
    <w:p w:rsidR="007F2CF3" w:rsidRDefault="000862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7F2CF3" w:rsidRDefault="007F2CF3">
      <w:pPr>
        <w:spacing w:after="0" w:line="264" w:lineRule="auto"/>
        <w:ind w:left="120"/>
        <w:jc w:val="both"/>
      </w:pPr>
    </w:p>
    <w:p w:rsidR="007F2CF3" w:rsidRDefault="000862C1">
      <w:pPr>
        <w:spacing w:after="0" w:line="264" w:lineRule="auto"/>
        <w:ind w:firstLine="600"/>
        <w:jc w:val="both"/>
      </w:pPr>
      <w:bookmarkStart w:id="14" w:name="_Toc124426234"/>
      <w:bookmarkEnd w:id="14"/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</w:t>
      </w:r>
      <w:r>
        <w:rPr>
          <w:rFonts w:ascii="Times New Roman" w:hAnsi="Times New Roman"/>
          <w:color w:val="000000"/>
          <w:sz w:val="28"/>
        </w:rPr>
        <w:t>езультаты:</w:t>
      </w:r>
    </w:p>
    <w:p w:rsidR="007F2CF3" w:rsidRDefault="000862C1">
      <w:pPr>
        <w:spacing w:after="0" w:line="264" w:lineRule="auto"/>
        <w:ind w:firstLine="600"/>
        <w:jc w:val="both"/>
      </w:pPr>
      <w:bookmarkStart w:id="15" w:name="_Toc124426235"/>
      <w:bookmarkEnd w:id="15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</w:t>
      </w:r>
      <w:r>
        <w:rPr>
          <w:rFonts w:ascii="Times New Roman" w:hAnsi="Times New Roman"/>
          <w:color w:val="000000"/>
          <w:sz w:val="28"/>
        </w:rPr>
        <w:t>быкновенные и десятичные дроби.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</w:t>
      </w:r>
      <w:r>
        <w:rPr>
          <w:rFonts w:ascii="Times New Roman" w:hAnsi="Times New Roman"/>
          <w:color w:val="000000"/>
          <w:sz w:val="28"/>
        </w:rPr>
        <w:t>ть числа.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практико-ориентиро</w:t>
      </w:r>
      <w:r>
        <w:rPr>
          <w:rFonts w:ascii="Times New Roman" w:hAnsi="Times New Roman"/>
          <w:color w:val="000000"/>
          <w:sz w:val="28"/>
        </w:rPr>
        <w:t>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7F2CF3" w:rsidRDefault="000862C1">
      <w:pPr>
        <w:spacing w:after="0" w:line="264" w:lineRule="auto"/>
        <w:ind w:firstLine="600"/>
        <w:jc w:val="both"/>
      </w:pPr>
      <w:bookmarkStart w:id="16" w:name="_Toc124426236"/>
      <w:bookmarkEnd w:id="16"/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алгебраическую т</w:t>
      </w:r>
      <w:r>
        <w:rPr>
          <w:rFonts w:ascii="Times New Roman" w:hAnsi="Times New Roman"/>
          <w:color w:val="000000"/>
          <w:sz w:val="28"/>
        </w:rPr>
        <w:t>ерминологию и символику, применять её в процессе освоения учебного материала.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разложение многочленов на множители с помощью вынесения за скобки общего множителя, группировки слагаемых, применения </w:t>
      </w:r>
      <w:r>
        <w:rPr>
          <w:rFonts w:ascii="Times New Roman" w:hAnsi="Times New Roman"/>
          <w:color w:val="000000"/>
          <w:sz w:val="28"/>
        </w:rPr>
        <w:t>формул сокращённого умножения.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:rsidR="007F2CF3" w:rsidRDefault="000862C1">
      <w:pPr>
        <w:spacing w:after="0" w:line="264" w:lineRule="auto"/>
        <w:ind w:firstLine="600"/>
        <w:jc w:val="both"/>
      </w:pPr>
      <w:bookmarkStart w:id="17" w:name="_Toc124426237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Уравнения и нер</w:t>
      </w:r>
      <w:r>
        <w:rPr>
          <w:rFonts w:ascii="Times New Roman" w:hAnsi="Times New Roman"/>
          <w:b/>
          <w:color w:val="000000"/>
          <w:sz w:val="28"/>
        </w:rPr>
        <w:t>авенства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графические методы при решении линейных уравнений и их систем.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п</w:t>
      </w:r>
      <w:r>
        <w:rPr>
          <w:rFonts w:ascii="Times New Roman" w:hAnsi="Times New Roman"/>
          <w:color w:val="000000"/>
          <w:sz w:val="28"/>
        </w:rPr>
        <w:t>римеры пар чисел, являющихся решением линейного уравнения с двумя переменными.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Решать системы двух линейных уравнений </w:t>
      </w:r>
      <w:r>
        <w:rPr>
          <w:rFonts w:ascii="Times New Roman" w:hAnsi="Times New Roman"/>
          <w:color w:val="000000"/>
          <w:sz w:val="28"/>
        </w:rPr>
        <w:t>с двумя переменными, в том числе графически.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7F2CF3" w:rsidRDefault="000862C1">
      <w:pPr>
        <w:spacing w:after="0" w:line="264" w:lineRule="auto"/>
        <w:ind w:firstLine="600"/>
        <w:jc w:val="both"/>
      </w:pPr>
      <w:bookmarkStart w:id="18" w:name="_Toc124426238"/>
      <w:bookmarkEnd w:id="18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на координатной прямой точки,</w:t>
      </w:r>
      <w:r>
        <w:rPr>
          <w:rFonts w:ascii="Times New Roman" w:hAnsi="Times New Roman"/>
          <w:color w:val="000000"/>
          <w:sz w:val="28"/>
        </w:rPr>
        <w:t xml:space="preserve"> соответствующие заданным координатам, лучи, отрезки, интервалы, записывать числовые промежутки на алгебраическом языке.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</w:t>
      </w:r>
      <w:r>
        <w:rPr>
          <w:rFonts w:ascii="Times New Roman" w:hAnsi="Times New Roman"/>
          <w:color w:val="000000"/>
          <w:sz w:val="28"/>
        </w:rPr>
        <w:t>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графический способ представления</w:t>
      </w:r>
      <w:r>
        <w:rPr>
          <w:rFonts w:ascii="Times New Roman" w:hAnsi="Times New Roman"/>
          <w:color w:val="000000"/>
          <w:sz w:val="28"/>
        </w:rPr>
        <w:t xml:space="preserve"> и анализа информации, извлекать и интерпретировать информацию из графиков реальных процессов и зависимостей.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7F2CF3" w:rsidRDefault="000862C1">
      <w:pPr>
        <w:spacing w:after="0" w:line="264" w:lineRule="auto"/>
        <w:ind w:firstLine="600"/>
        <w:jc w:val="both"/>
      </w:pPr>
      <w:bookmarkStart w:id="19" w:name="_Toc124426240"/>
      <w:bookmarkEnd w:id="19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начальные представления о множест</w:t>
      </w:r>
      <w:r>
        <w:rPr>
          <w:rFonts w:ascii="Times New Roman" w:hAnsi="Times New Roman"/>
          <w:color w:val="000000"/>
          <w:sz w:val="28"/>
        </w:rPr>
        <w:t>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</w:t>
      </w:r>
      <w:r>
        <w:rPr>
          <w:rFonts w:ascii="Times New Roman" w:hAnsi="Times New Roman"/>
          <w:color w:val="000000"/>
          <w:sz w:val="28"/>
        </w:rPr>
        <w:t>ть преобразования выражений, содержащих квадратные корни, используя свойства корней.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7F2CF3" w:rsidRDefault="000862C1">
      <w:pPr>
        <w:spacing w:after="0" w:line="264" w:lineRule="auto"/>
        <w:ind w:firstLine="600"/>
        <w:jc w:val="both"/>
      </w:pPr>
      <w:bookmarkStart w:id="20" w:name="_Toc124426241"/>
      <w:bookmarkEnd w:id="20"/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понятие степени с целым показателем, выполнят</w:t>
      </w:r>
      <w:r>
        <w:rPr>
          <w:rFonts w:ascii="Times New Roman" w:hAnsi="Times New Roman"/>
          <w:color w:val="000000"/>
          <w:sz w:val="28"/>
        </w:rPr>
        <w:t>ь преобразования выражений, содержащих степени с целым показателем.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Раскладывать квадратный трёхчлен на множители.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</w:t>
      </w:r>
      <w:r>
        <w:rPr>
          <w:rFonts w:ascii="Times New Roman" w:hAnsi="Times New Roman"/>
          <w:color w:val="000000"/>
          <w:sz w:val="28"/>
        </w:rPr>
        <w:t xml:space="preserve"> преобразования выражений для решения различных задач из математики, смежных предметов, из реальной практики.</w:t>
      </w:r>
    </w:p>
    <w:p w:rsidR="007F2CF3" w:rsidRDefault="000862C1">
      <w:pPr>
        <w:spacing w:after="0" w:line="264" w:lineRule="auto"/>
        <w:ind w:firstLine="600"/>
        <w:jc w:val="both"/>
      </w:pPr>
      <w:bookmarkStart w:id="21" w:name="_Toc124426242"/>
      <w:bookmarkEnd w:id="21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</w:t>
      </w:r>
      <w:r>
        <w:rPr>
          <w:rFonts w:ascii="Times New Roman" w:hAnsi="Times New Roman"/>
          <w:color w:val="000000"/>
          <w:sz w:val="28"/>
        </w:rPr>
        <w:t>ми.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Переходить от словесной </w:t>
      </w:r>
      <w:r>
        <w:rPr>
          <w:rFonts w:ascii="Times New Roman" w:hAnsi="Times New Roman"/>
          <w:color w:val="000000"/>
          <w:sz w:val="28"/>
        </w:rPr>
        <w:t>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свойства числовых неравенств для сравнения, оценки, решать линейные не</w:t>
      </w:r>
      <w:r>
        <w:rPr>
          <w:rFonts w:ascii="Times New Roman" w:hAnsi="Times New Roman"/>
          <w:color w:val="000000"/>
          <w:sz w:val="28"/>
        </w:rPr>
        <w:t>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7F2CF3" w:rsidRDefault="000862C1">
      <w:pPr>
        <w:spacing w:after="0" w:line="264" w:lineRule="auto"/>
        <w:ind w:firstLine="600"/>
        <w:jc w:val="both"/>
      </w:pPr>
      <w:bookmarkStart w:id="22" w:name="_Toc124426243"/>
      <w:bookmarkEnd w:id="22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функциональные понятия и язык (термины, символические обозначения), определять значение функции по </w:t>
      </w:r>
      <w:r>
        <w:rPr>
          <w:rFonts w:ascii="Times New Roman" w:hAnsi="Times New Roman"/>
          <w:color w:val="000000"/>
          <w:sz w:val="28"/>
        </w:rPr>
        <w:t>значению аргумента, определять свойства функции по её графику.</w:t>
      </w:r>
    </w:p>
    <w:p w:rsidR="007F2CF3" w:rsidRDefault="000862C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</w:p>
    <w:p w:rsidR="007F2CF3" w:rsidRDefault="000862C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y = k/x, y = x2, y = x3,y = |x|, y = √x, описывать свойства числовой функции по её графику.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</w:t>
      </w:r>
      <w:r>
        <w:rPr>
          <w:rFonts w:ascii="Times New Roman" w:hAnsi="Times New Roman"/>
          <w:color w:val="000000"/>
          <w:sz w:val="28"/>
        </w:rPr>
        <w:t>предметные результаты:</w:t>
      </w:r>
    </w:p>
    <w:p w:rsidR="007F2CF3" w:rsidRDefault="000862C1">
      <w:pPr>
        <w:spacing w:after="0" w:line="264" w:lineRule="auto"/>
        <w:ind w:firstLine="600"/>
        <w:jc w:val="both"/>
      </w:pPr>
      <w:bookmarkStart w:id="23" w:name="_Toc124426245"/>
      <w:bookmarkEnd w:id="23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упорядочивать рациональные и иррациональные числа.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</w:t>
      </w:r>
      <w:r>
        <w:rPr>
          <w:rFonts w:ascii="Times New Roman" w:hAnsi="Times New Roman"/>
          <w:color w:val="000000"/>
          <w:sz w:val="28"/>
        </w:rPr>
        <w:t>ь значения степеней с целыми показателями и корней, вычислять значения числовых выражений.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:rsidR="007F2CF3" w:rsidRDefault="000862C1">
      <w:pPr>
        <w:spacing w:after="0" w:line="264" w:lineRule="auto"/>
        <w:ind w:firstLine="600"/>
        <w:jc w:val="both"/>
      </w:pPr>
      <w:bookmarkStart w:id="24" w:name="_Toc124426246"/>
      <w:bookmarkEnd w:id="24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Решать линейные и квадратные уравнения, </w:t>
      </w:r>
      <w:r>
        <w:rPr>
          <w:rFonts w:ascii="Times New Roman" w:hAnsi="Times New Roman"/>
          <w:color w:val="000000"/>
          <w:sz w:val="28"/>
        </w:rPr>
        <w:t>уравнения, сводящиеся к ним, простейшие дробно-рациональные уравнения.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текстовые задачи алгебраическим способом с пом</w:t>
      </w:r>
      <w:r>
        <w:rPr>
          <w:rFonts w:ascii="Times New Roman" w:hAnsi="Times New Roman"/>
          <w:color w:val="000000"/>
          <w:sz w:val="28"/>
        </w:rPr>
        <w:t>ощью составления уравнения или системы двух уравнений с двумя переменными.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</w:t>
      </w:r>
      <w:r>
        <w:rPr>
          <w:rFonts w:ascii="Times New Roman" w:hAnsi="Times New Roman"/>
          <w:color w:val="000000"/>
          <w:sz w:val="28"/>
        </w:rPr>
        <w:t xml:space="preserve"> если имеет, то сколько, и прочее).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Решать системы линейных неравенств, системы неравенств, включающие квадратное </w:t>
      </w:r>
      <w:r>
        <w:rPr>
          <w:rFonts w:ascii="Times New Roman" w:hAnsi="Times New Roman"/>
          <w:color w:val="000000"/>
          <w:sz w:val="28"/>
        </w:rPr>
        <w:t>неравенство, изображать решение системы неравенств на числовой прямой, записывать решение с помощью символов.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неравенства при решении различных задач.</w:t>
      </w:r>
    </w:p>
    <w:p w:rsidR="007F2CF3" w:rsidRDefault="000862C1">
      <w:pPr>
        <w:spacing w:after="0" w:line="264" w:lineRule="auto"/>
        <w:ind w:firstLine="600"/>
        <w:jc w:val="both"/>
      </w:pPr>
      <w:bookmarkStart w:id="25" w:name="_Toc124426247"/>
      <w:bookmarkEnd w:id="25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7F2CF3" w:rsidRDefault="000862C1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 xml:space="preserve">y = kx, y = kx + b, y = k/x, y = ax2 + bx + c, y = x3, </w:t>
      </w:r>
      <w:r>
        <w:rPr>
          <w:rFonts w:ascii="Times New Roman" w:hAnsi="Times New Roman"/>
          <w:color w:val="000000"/>
          <w:sz w:val="28"/>
        </w:rPr>
        <w:t>y = √x</w:t>
      </w:r>
      <w:r>
        <w:rPr>
          <w:rFonts w:ascii="Times New Roman" w:hAnsi="Times New Roman"/>
          <w:i/>
          <w:color w:val="000000"/>
          <w:sz w:val="28"/>
        </w:rPr>
        <w:t>, y = |x|</w:t>
      </w:r>
      <w:r>
        <w:rPr>
          <w:rFonts w:ascii="Times New Roman" w:hAnsi="Times New Roman"/>
          <w:color w:val="000000"/>
          <w:sz w:val="28"/>
        </w:rPr>
        <w:t xml:space="preserve">, в зависимости от значений коэффициентов, описывать свойства </w:t>
      </w:r>
      <w:r>
        <w:rPr>
          <w:rFonts w:ascii="Times New Roman" w:hAnsi="Times New Roman"/>
          <w:color w:val="000000"/>
          <w:sz w:val="28"/>
        </w:rPr>
        <w:t>функций.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вычисления с использованием формул n-го члена арифметической и геометрической прогрессий, суммы первых n членов.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</w:t>
      </w:r>
      <w:r>
        <w:rPr>
          <w:rFonts w:ascii="Times New Roman" w:hAnsi="Times New Roman"/>
          <w:color w:val="000000"/>
          <w:sz w:val="28"/>
        </w:rPr>
        <w:t>ать члены последовательности точками на координатной плоскости.</w:t>
      </w:r>
    </w:p>
    <w:p w:rsidR="007F2CF3" w:rsidRDefault="000862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:rsidR="007F2CF3" w:rsidRDefault="007F2CF3">
      <w:pPr>
        <w:sectPr w:rsidR="007F2CF3">
          <w:pgSz w:w="11906" w:h="16383"/>
          <w:pgMar w:top="1134" w:right="850" w:bottom="1134" w:left="1701" w:header="720" w:footer="720" w:gutter="0"/>
          <w:cols w:space="720"/>
        </w:sectPr>
      </w:pPr>
    </w:p>
    <w:p w:rsidR="007F2CF3" w:rsidRDefault="000862C1">
      <w:pPr>
        <w:spacing w:after="0"/>
        <w:ind w:left="120"/>
      </w:pPr>
      <w:bookmarkStart w:id="27" w:name="block-7598024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F2CF3" w:rsidRDefault="000862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37"/>
      </w:tblGrid>
      <w:tr w:rsidR="007F2CF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</w:tr>
      <w:tr w:rsidR="007F2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CF3" w:rsidRDefault="007F2CF3"/>
        </w:tc>
      </w:tr>
    </w:tbl>
    <w:p w:rsidR="007F2CF3" w:rsidRDefault="007F2CF3">
      <w:pPr>
        <w:sectPr w:rsidR="007F2C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CF3" w:rsidRDefault="000862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7F2CF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</w:tr>
      <w:tr w:rsidR="007F2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F2CF3" w:rsidRDefault="007F2CF3"/>
        </w:tc>
      </w:tr>
    </w:tbl>
    <w:p w:rsidR="007F2CF3" w:rsidRDefault="007F2CF3">
      <w:pPr>
        <w:sectPr w:rsidR="007F2C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CF3" w:rsidRDefault="000862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504"/>
        <w:gridCol w:w="1841"/>
        <w:gridCol w:w="1910"/>
        <w:gridCol w:w="2837"/>
      </w:tblGrid>
      <w:tr w:rsidR="007F2CF3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</w:tr>
      <w:tr w:rsidR="007F2CF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F2CF3" w:rsidRDefault="007F2CF3"/>
        </w:tc>
      </w:tr>
    </w:tbl>
    <w:p w:rsidR="007F2CF3" w:rsidRDefault="007F2CF3">
      <w:pPr>
        <w:sectPr w:rsidR="007F2C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CF3" w:rsidRDefault="007F2CF3">
      <w:pPr>
        <w:sectPr w:rsidR="007F2C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CF3" w:rsidRDefault="000862C1">
      <w:pPr>
        <w:spacing w:after="0"/>
        <w:ind w:left="120"/>
      </w:pPr>
      <w:bookmarkStart w:id="28" w:name="block-75980250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F2CF3" w:rsidRDefault="000862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7F2CF3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упорядочивание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https://m.edsoo.ru/7f4211de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https://m.edsoo.ru/7f421382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https://m.edsoo.ru/7f42154e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https://m.edsoo.ru/7f4218be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основных задач на </w:t>
            </w:r>
            <w:r>
              <w:rPr>
                <w:rFonts w:ascii="Times New Roman" w:hAnsi="Times New Roman"/>
                <w:color w:val="000000"/>
                <w:sz w:val="24"/>
              </w:rPr>
              <w:t>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https://m.edsoo.ru/7f41feec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https://m.edsoo.ru/7f41fafa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буквенных выражений, раскрытие скобок и приведение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https://m.edsoo.ru/7f41fd70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буквенных выражений, </w:t>
            </w:r>
            <w:r>
              <w:rPr>
                <w:rFonts w:ascii="Times New Roman" w:hAnsi="Times New Roman"/>
                <w:color w:val="000000"/>
                <w:sz w:val="24"/>
              </w:rPr>
              <w:t>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https://m.edsoo.ru/7f421382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https://m.edsoo.ru/7f42154e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https://m.edsoo.ru/7f4218be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https://m.edsoo.ru/7f42276e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https://m.edsoo.ru/7f422930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https://m.edsoo.ru/7f422af2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https://m.edsoo.ru/7f422cc8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https://m.edsoo.ru/7f422fca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https://m.edsoo.ru/7f423182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https://m.edsoo.ru/7f42432a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https://m.edsoo.ru/7f42464a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https://m.edsoo.ru/7f424c12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https://m.edsoo.ru/7f424fd2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https://m.edsoo.ru/7f4251d0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многочленов на </w:t>
            </w:r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https://m.edsoo.ru/7f423312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https://m.edsoo.ru/7f4237fe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https://m.edsoo.ru/7f4239de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Уравнение,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https://m.edsoo.ru/7f420482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https://m.edsoo.ru/7f42064e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https://m.edsoo.ru/7f420806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https://m.edsoo.ru/7f4209a0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https://m.edsoo.ru/7f420e6e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двумя переменными и его </w:t>
            </w:r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https://m.edsoo.ru/7f427c32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https://m.edsoo.ru/7f427e8a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https://m.edsoo.ru/7f42836c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двумя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https://m.edsoo.ru/7f4284de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https://m.edsoo.ru/7f42865a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https://m.edsoo.ru/7f4287d6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https://m.edsoo.ru/7f421044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https://m.edsoo.ru/7f41de76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https://m.edsoo.ru/7f41dff2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https://m.edsoo.ru/7f41e16e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Прямоугольная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https://m.edsoo.ru/7f41e42a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https://m.edsoo.ru/7f41e8a8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https://m.edsoo.ru/7f41ed80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https://m.edsoo.ru/7f41ea24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https://m.edsoo.ru/7f41ef06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https://m.edsoo.ru/7f41f078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https://m.edsoo.ru/7f41f1fe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https://m.edsoo.ru/7f427282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https://m.edsoo.ru/7f427412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https://m.edsoo.ru/7f426d1e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"Координаты и графики. Функции"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https://m.edsoo.ru/7f41f50a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https://m.edsoo.ru/7f429c6c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7 класса,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https://m.edsoo.ru/7f429f32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7 класса,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https://m.edsoo.ru/7f42a0e0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7 класса,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https://m.edsoo.ru/7f42a27a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https://m.edsoo.ru/7f42a900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CF3" w:rsidRDefault="007F2CF3"/>
        </w:tc>
      </w:tr>
    </w:tbl>
    <w:p w:rsidR="007F2CF3" w:rsidRDefault="007F2CF3">
      <w:pPr>
        <w:sectPr w:rsidR="007F2C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CF3" w:rsidRDefault="000862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7F2CF3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https://m.edsoo.ru/7f42d452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https://m.edsoo.ru/7f42eaaa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квадратный </w:t>
            </w:r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https://m.edsoo.ru/7f42dd26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числовых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https://m.edsoo.ru/7f42ded4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https://m.edsoo.ru/7f42e0be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https://m.edsoo.ru/7f42e262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целым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https://m.edsoo.ru/7f4354a4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https://m.edsoo.ru/7f436098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https://m.edsoo.ru/7f43599a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https://m.edsoo.ru/7f435ed6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"Квадратные корни. 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https://m.edsoo.ru/7f42ec80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https://m.edsoo.ru/7f430382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Допустимые значения переменных, </w:t>
            </w:r>
            <w:r>
              <w:rPr>
                <w:rFonts w:ascii="Times New Roman" w:hAnsi="Times New Roman"/>
                <w:color w:val="000000"/>
                <w:sz w:val="24"/>
              </w:rPr>
              <w:t>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https://m.edsoo.ru/7f4308e6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https://m.edsoo.ru/7f430a8a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https://m.edsoo.ru/7f43128c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https://m.edsoo.ru/7f4315c0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вычитание, 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https://m.edsoo.ru/7f4318c2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https://m.edsoo.ru/7f431a20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https://m.edsoo.ru/7f43259c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https://m.edsoo.ru/7f431d36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https://m.edsoo.ru/7f42f158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https://m.edsoo.ru/7f42f3f6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https://m.edsoo.ru/7f42f5a4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</w:t>
            </w:r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https://m.edsoo.ru/7f42fef0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https://m.edsoo.ru/7f430076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https://m.edsoo.ru/7f4328c6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https://m.edsoo.ru/7f432b6e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https://m.edsoo.ru/7f42f75c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https://m.edsoo.ru/7f42f8f6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https://m.edsoo.ru/7f4301f2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двумя переменными, его график,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уравнения с двумя переменными и систем линейных уравнений с двумя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https://m.edsoo.ru/7f42c692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https://m.edsoo.ru/7f42c840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Линейные неравенства с одной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https://m.edsoo.ru/7f42cb88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https://m.edsoo.ru/7f42cd2c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https://m.edsoo.ru/7f433c12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https://m.edsoo.ru/7f433d84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и 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https://m.edsoo.ru/7f434bbc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https://m.edsoo.ru/7f4343e2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https://m.edsoo.ru/7f434572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y =x², y = x³, y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x, y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https://m.edsoo.ru/7f434d38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>
              <w:rPr>
                <w:rFonts w:ascii="Times New Roman" w:hAnsi="Times New Roman"/>
                <w:color w:val="000000"/>
                <w:sz w:val="24"/>
              </w:rPr>
              <w:t>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https://m.edsoo.ru/7f4371aa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https://m.edsoo.ru/7f434eb4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7 и 8 классов, обобщение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https://m.edsoo.ru/7f43736c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https://m.edsoo.ru/7f437510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https://m.edsoo.ru/7f4376b4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https://m.edsoo.ru/7f436b88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https://m.edsoo.ru/7f437858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CF3" w:rsidRDefault="007F2CF3"/>
        </w:tc>
      </w:tr>
    </w:tbl>
    <w:p w:rsidR="007F2CF3" w:rsidRDefault="007F2CF3">
      <w:pPr>
        <w:sectPr w:rsidR="007F2C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CF3" w:rsidRDefault="000862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7F2CF3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2CF3" w:rsidRDefault="007F2C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CF3" w:rsidRDefault="007F2CF3"/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Взаимно </w:t>
            </w:r>
            <w:r>
              <w:rPr>
                <w:rFonts w:ascii="Times New Roman" w:hAnsi="Times New Roman"/>
                <w:color w:val="000000"/>
                <w:sz w:val="24"/>
              </w:rPr>
              <w:t>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Приближённое значение величины, точность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https://m.edsoo.ru/7f43bf66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Биквадратные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алгебраическим </w:t>
            </w:r>
            <w:r>
              <w:rPr>
                <w:rFonts w:ascii="Times New Roman" w:hAnsi="Times New Roman"/>
                <w:color w:val="000000"/>
                <w:sz w:val="24"/>
              </w:rPr>
              <w:t>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двух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</w:t>
            </w:r>
            <w:r>
              <w:rPr>
                <w:rFonts w:ascii="Times New Roman" w:hAnsi="Times New Roman"/>
                <w:color w:val="000000"/>
                <w:sz w:val="24"/>
              </w:rPr>
              <w:t>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https://m.edsoo.ru/7f43d23a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уравнений, </w:t>
            </w:r>
            <w:r>
              <w:rPr>
                <w:rFonts w:ascii="Times New Roman" w:hAnsi="Times New Roman"/>
                <w:color w:val="000000"/>
                <w:sz w:val="24"/>
              </w:rPr>
              <w:t>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https://m.edsoo.ru/7f43d55a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</w:t>
            </w:r>
            <w:r>
              <w:rPr>
                <w:rFonts w:ascii="Times New Roman" w:hAnsi="Times New Roman"/>
                <w:color w:val="000000"/>
                <w:sz w:val="24"/>
              </w:rPr>
              <w:t>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https://m.edsoo.ru/7f43ad5a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https://m.edsoo.ru/7f43b21e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Квадратные неравенства и их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https://m.edsoo.ru/7f43b5a2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неравенств и систем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https://m.edsoo.ru/7f4396c6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https://m.edsoo.ru/7f439842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https://m.edsoo.ru/7f4399b4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Парабола, координаты вершины параболы, </w:t>
            </w:r>
            <w:r>
              <w:rPr>
                <w:rFonts w:ascii="Times New Roman" w:hAnsi="Times New Roman"/>
                <w:color w:val="000000"/>
                <w:sz w:val="24"/>
              </w:rPr>
              <w:t>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https://m.edsoo.ru/7f439eb4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https://m.edsoo.ru/7f43a03a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https://m.edsoo.ru/7f43a1ac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https://m.edsoo.ru/7f43a31e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https://m.edsoo.ru/7f43a526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kx, y = </w:t>
            </w:r>
            <w:r>
              <w:rPr>
                <w:rFonts w:ascii="Times New Roman" w:hAnsi="Times New Roman"/>
                <w:color w:val="000000"/>
                <w:sz w:val="24"/>
              </w:rPr>
              <w:t>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https://m.edsoo.ru/7f43ab84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https://m.edsoo.ru/7f43e6c6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Задание последовательности рекуррентной формулой и формулой n-го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https://m.edsoo.ru/7f43ebda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https://m.edsoo.ru/7f43ed7e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https://m.edsoo.ru/7f43f3b4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n-го члена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https://m.edsoo.ru/7f43f58a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https://m.edsoo.ru/7f43ef2c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https://m.edsoo.ru/7f43f0c6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https://m.edsoo.ru/7f43f72e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n-го члена арифметической и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https://m.edsoo.ru/7f43f8a0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https://m.edsoo.ru/7f43fe0e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https://m.edsoo.ru/7f4401a6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https://m.edsoo.ru/7f4404f8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https://m.edsoo.ru/7f443b12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https://m.edsoo.ru/7f443cd4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https://m.edsoo.ru/7f443fea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https://m.edsoo.ru/7f4441ca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https://m.edsoo.ru/7f444364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https://m.edsoo.ru/7f4446f2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https://m.edsoo.ru/7f444a94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https://m.edsoo.ru/7f444c56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https://m.edsoo.ru/7f444f44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https://m.edsoo.ru/7f44516a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знаний. Функции: построение, свойства изученных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https://m.edsoo.ru/7f4452e6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https://m.edsoo.ru/7f445516</w:t>
              </w:r>
            </w:hyperlink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F2CF3" w:rsidRDefault="007F2CF3">
            <w:pPr>
              <w:spacing w:after="0"/>
              <w:ind w:left="135"/>
            </w:pPr>
          </w:p>
        </w:tc>
      </w:tr>
      <w:tr w:rsidR="007F2C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CF3" w:rsidRDefault="007F2CF3"/>
        </w:tc>
      </w:tr>
    </w:tbl>
    <w:p w:rsidR="007F2CF3" w:rsidRDefault="007F2CF3">
      <w:pPr>
        <w:sectPr w:rsidR="007F2C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CF3" w:rsidRDefault="007F2CF3">
      <w:pPr>
        <w:sectPr w:rsidR="007F2C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CF3" w:rsidRDefault="000862C1">
      <w:pPr>
        <w:spacing w:before="199" w:after="199" w:line="336" w:lineRule="auto"/>
        <w:ind w:left="120"/>
      </w:pPr>
      <w:bookmarkStart w:id="29" w:name="block-75980254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7F2CF3" w:rsidRDefault="007F2CF3">
      <w:pPr>
        <w:spacing w:before="199" w:after="199" w:line="336" w:lineRule="auto"/>
        <w:ind w:left="120"/>
      </w:pPr>
    </w:p>
    <w:p w:rsidR="007F2CF3" w:rsidRDefault="000862C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F2CF3" w:rsidRDefault="007F2CF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образовательной программы основного общего образования 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значения числовых выражений, применять разнообразные способы и </w:t>
            </w:r>
            <w:r>
              <w:rPr>
                <w:rFonts w:ascii="Times New Roman" w:hAnsi="Times New Roman"/>
                <w:color w:val="000000"/>
                <w:sz w:val="24"/>
              </w:rPr>
              <w:t>приёмы вычисления значений дробных выражений, содержащих обыкновенные и десятичные дроби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дробь)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числа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делимости, разложение на множители натуральных чисел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</w:t>
            </w:r>
            <w:r>
              <w:rPr>
                <w:rFonts w:ascii="Times New Roman" w:hAnsi="Times New Roman"/>
                <w:color w:val="000000"/>
                <w:sz w:val="24"/>
              </w:rPr>
              <w:t>ми рассматриваемых объектов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значения буквенных выражений при заданных значениях переменных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преобразования многочленов для решения различных задач из математики, смежных предметов, из р</w:t>
            </w:r>
            <w:r>
              <w:rPr>
                <w:rFonts w:ascii="Times New Roman" w:hAnsi="Times New Roman"/>
                <w:color w:val="000000"/>
                <w:sz w:val="24"/>
              </w:rPr>
              <w:t>еальной практики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линейные уравнения с одной переменной, применяя правила перехода от исходного уравнения к равносильному </w:t>
            </w:r>
            <w:r>
              <w:rPr>
                <w:rFonts w:ascii="Times New Roman" w:hAnsi="Times New Roman"/>
                <w:color w:val="000000"/>
                <w:sz w:val="24"/>
              </w:rPr>
              <w:t>ему. Проверять, является ли число корнем уравнения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графические методы при решении линейных уравнений и их систем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в координатной плоско</w:t>
            </w:r>
            <w:r>
              <w:rPr>
                <w:rFonts w:ascii="Times New Roman" w:hAnsi="Times New Roman"/>
                <w:color w:val="000000"/>
                <w:sz w:val="24"/>
              </w:rPr>
              <w:t>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и решать линейное уравнение или систему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на координатной прямой точки, соответствующие заданным координатам, лучи, отрезки, интервалы, за</w:t>
            </w:r>
            <w:r>
              <w:rPr>
                <w:rFonts w:ascii="Times New Roman" w:hAnsi="Times New Roman"/>
                <w:color w:val="000000"/>
                <w:sz w:val="24"/>
              </w:rPr>
              <w:t>писывать числовые промежутки на алгебраическом языке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Отмечать в координатной плоскости точки по заданным координатам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 = |х|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с помощью функций известные зависимости между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значение функции по значению её аргумента</w:t>
            </w:r>
          </w:p>
        </w:tc>
      </w:tr>
      <w:tr w:rsidR="007F2CF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графический способ представления и анализа информации, извлекать и интерпрет</w:t>
            </w:r>
            <w:r>
              <w:rPr>
                <w:rFonts w:ascii="Times New Roman" w:hAnsi="Times New Roman"/>
                <w:color w:val="000000"/>
                <w:sz w:val="24"/>
              </w:rPr>
              <w:t>ировать информацию из графиков реальных процессов и зависимостей</w:t>
            </w:r>
          </w:p>
        </w:tc>
      </w:tr>
    </w:tbl>
    <w:p w:rsidR="007F2CF3" w:rsidRDefault="007F2CF3">
      <w:pPr>
        <w:spacing w:after="0"/>
        <w:ind w:left="120"/>
      </w:pPr>
    </w:p>
    <w:p w:rsidR="007F2CF3" w:rsidRDefault="000862C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F2CF3" w:rsidRDefault="007F2CF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7F2CF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F2CF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F2CF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7F2CF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понятие арифметического квадратного корня, находить квадратные корни, используя п</w:t>
            </w:r>
            <w:r>
              <w:rPr>
                <w:rFonts w:ascii="Times New Roman" w:hAnsi="Times New Roman"/>
                <w:color w:val="000000"/>
                <w:sz w:val="24"/>
              </w:rPr>
              <w:t>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7F2CF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7F2CF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F2CF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</w:t>
            </w:r>
            <w:r>
              <w:rPr>
                <w:rFonts w:ascii="Times New Roman" w:hAnsi="Times New Roman"/>
                <w:color w:val="000000"/>
                <w:sz w:val="24"/>
              </w:rPr>
              <w:t>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7F2CF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алгебраическими дробями</w:t>
            </w:r>
          </w:p>
        </w:tc>
      </w:tr>
      <w:tr w:rsidR="007F2CF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Раскладывать квадратный трёхчлен на множители</w:t>
            </w:r>
          </w:p>
        </w:tc>
      </w:tr>
      <w:tr w:rsidR="007F2CF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7F2CF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F2CF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линейные, квадратные уравнения и рациональные ур</w:t>
            </w:r>
            <w:r>
              <w:rPr>
                <w:rFonts w:ascii="Times New Roman" w:hAnsi="Times New Roman"/>
                <w:color w:val="000000"/>
                <w:sz w:val="24"/>
              </w:rPr>
              <w:t>авнения, сводящиеся к ним, системы двух уравнений с двумя переменными</w:t>
            </w:r>
          </w:p>
        </w:tc>
      </w:tr>
      <w:tr w:rsidR="007F2CF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если имеет, то сколько, и прочее)</w:t>
            </w:r>
          </w:p>
        </w:tc>
      </w:tr>
      <w:tr w:rsidR="007F2CF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7F2CF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св</w:t>
            </w:r>
            <w:r>
              <w:rPr>
                <w:rFonts w:ascii="Times New Roman" w:hAnsi="Times New Roman"/>
                <w:color w:val="000000"/>
                <w:sz w:val="24"/>
              </w:rPr>
              <w:t>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7F2CF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F2CF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использовать функциональные понятия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7F2CF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Строить графики элементарных функций вида:  </w:t>
            </w:r>
          </w:p>
          <w:p w:rsidR="007F2CF3" w:rsidRDefault="000862C1">
            <m:oMathPara>
              <m:oMath>
                <m:r>
                  <w:rPr>
                    <w:rFonts w:ascii="Cambria Math" w:eastAsia="Cambria Math" w:hAnsi="Cambria Math" w:cs="Cambria Math"/>
                  </w:rPr>
                  <m:t>y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7F2CF3" w:rsidRDefault="007F2CF3">
            <w:pPr>
              <w:spacing w:after="0" w:line="288" w:lineRule="auto"/>
              <w:ind w:left="314"/>
              <w:jc w:val="both"/>
            </w:pPr>
          </w:p>
          <w:p w:rsidR="007F2CF3" w:rsidRDefault="000862C1">
            <w:pPr>
              <w:spacing w:after="0" w:line="288" w:lineRule="auto"/>
              <w:ind w:left="314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:rsidR="007F2CF3" w:rsidRDefault="000862C1">
            <w:pPr>
              <w:spacing w:after="0" w:line="288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7F2CF3" w:rsidRDefault="007F2CF3">
            <w:pPr>
              <w:spacing w:after="0" w:line="288" w:lineRule="auto"/>
              <w:ind w:left="314"/>
              <w:jc w:val="both"/>
            </w:pPr>
          </w:p>
          <w:p w:rsidR="007F2CF3" w:rsidRDefault="000862C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:rsidR="007F2CF3" w:rsidRDefault="000862C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y =x², y = x³, y = |х|, описывать 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числовой функции по её графику</w:t>
            </w:r>
          </w:p>
        </w:tc>
      </w:tr>
    </w:tbl>
    <w:p w:rsidR="007F2CF3" w:rsidRDefault="007F2CF3">
      <w:pPr>
        <w:spacing w:after="0"/>
        <w:ind w:left="120"/>
      </w:pPr>
    </w:p>
    <w:p w:rsidR="007F2CF3" w:rsidRDefault="000862C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7F2CF3" w:rsidRDefault="007F2CF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и упорядочивать рациональные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числа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значения степеней с целыми показателями и корней, вычислять значения число</w:t>
            </w:r>
            <w:r>
              <w:rPr>
                <w:rFonts w:ascii="Times New Roman" w:hAnsi="Times New Roman"/>
                <w:color w:val="000000"/>
                <w:sz w:val="24"/>
              </w:rPr>
              <w:t>вых выражений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линейные и квадратные уравнения, уравнения, сводящиеся к ним, простейшие дробно-рациональные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текстовые задачи алгебраическим способом с помощью составления уравнения или системы двух уравнени</w:t>
            </w:r>
            <w:r>
              <w:rPr>
                <w:rFonts w:ascii="Times New Roman" w:hAnsi="Times New Roman"/>
                <w:color w:val="000000"/>
                <w:sz w:val="24"/>
              </w:rPr>
              <w:t>й с двумя переменными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неравенств на числовой прямой, записывать решение с помощью символов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неравенства при решении различных задач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функции изученных видов. Показывать схематически расположение на координатной плоскости графиков </w:t>
            </w:r>
            <w:r>
              <w:rPr>
                <w:rFonts w:ascii="Times New Roman" w:hAnsi="Times New Roman"/>
                <w:color w:val="000000"/>
                <w:sz w:val="24"/>
              </w:rPr>
              <w:t>функций вида: y=kx, y=kx+b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, y=k/x, y=a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x²+bx+c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в зависимости от значений коэффициентов, описывать свойства функций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Показывать схематически расположение на координатной плоскости графиков функций вида y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x, y = |х| и описывать свойства функций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-го члена арифметической и геометрической прогрессий, суммы первых n чле</w:t>
            </w:r>
            <w:r>
              <w:rPr>
                <w:rFonts w:ascii="Times New Roman" w:hAnsi="Times New Roman"/>
                <w:color w:val="000000"/>
                <w:sz w:val="24"/>
              </w:rPr>
              <w:t>нов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члены последовательности точками на координатной плоскости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7F2CF3" w:rsidRDefault="007F2CF3">
      <w:pPr>
        <w:sectPr w:rsidR="007F2CF3">
          <w:pgSz w:w="11906" w:h="16383"/>
          <w:pgMar w:top="1134" w:right="850" w:bottom="1134" w:left="1701" w:header="720" w:footer="720" w:gutter="0"/>
          <w:cols w:space="720"/>
        </w:sectPr>
      </w:pPr>
    </w:p>
    <w:p w:rsidR="007F2CF3" w:rsidRDefault="000862C1">
      <w:pPr>
        <w:spacing w:before="199" w:after="199" w:line="336" w:lineRule="auto"/>
        <w:ind w:left="120"/>
      </w:pPr>
      <w:bookmarkStart w:id="30" w:name="block-75980255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</w:t>
      </w:r>
      <w:r>
        <w:rPr>
          <w:rFonts w:ascii="Times New Roman" w:hAnsi="Times New Roman"/>
          <w:b/>
          <w:color w:val="000000"/>
          <w:sz w:val="28"/>
        </w:rPr>
        <w:t>ЭЛЕМЕНТЫ СОДЕРЖАНИЯ</w:t>
      </w:r>
    </w:p>
    <w:p w:rsidR="007F2CF3" w:rsidRDefault="007F2CF3">
      <w:pPr>
        <w:spacing w:before="199" w:after="199" w:line="336" w:lineRule="auto"/>
        <w:ind w:left="120"/>
      </w:pPr>
    </w:p>
    <w:p w:rsidR="007F2CF3" w:rsidRDefault="000862C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F2CF3" w:rsidRDefault="007F2CF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2"/>
        <w:gridCol w:w="8058"/>
      </w:tblGrid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</w:t>
            </w:r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Проценты,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Реальные зависимости, в том числе прямая и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 пропорциональности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Переменные, числовое значение выражения с переменной. Допустимые значения переменных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зависимости между величинами в виде формулы. Вычисления по формулам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буквенных выражений, тождественно равные выражения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Одночлены и многочлены. Степень многочлена. Сложение, вычитание, умножение многочленов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сокращённого умножения: квадрат суммы и квадрат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разности. Формула разности квадратов. Разложение многочленов на множители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одной переменной, число корней линейного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уравнения, решение линейных уравнений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переменными. Решение систе</w:t>
            </w:r>
            <w:r>
              <w:rPr>
                <w:rFonts w:ascii="Times New Roman" w:hAnsi="Times New Roman"/>
                <w:color w:val="000000"/>
                <w:sz w:val="24"/>
              </w:rPr>
              <w:t>м уравнений способом подстановки. Примеры решения текстовых задач с помощью систем уравнений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промежутки. Расстояние между двумя точками координатной прямой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Ox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>
              <w:rPr>
                <w:rFonts w:ascii="Times New Roman" w:hAnsi="Times New Roman"/>
                <w:color w:val="000000"/>
                <w:sz w:val="24"/>
              </w:rPr>
              <w:t>. Абсцисса и ордината точки на координатной плоскости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функции. График функции. Свойства функций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 = |х|</w:t>
            </w:r>
          </w:p>
        </w:tc>
      </w:tr>
      <w:tr w:rsidR="007F2CF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решение линейных уравнений и систем линейных уравнений</w:t>
            </w:r>
          </w:p>
        </w:tc>
      </w:tr>
    </w:tbl>
    <w:p w:rsidR="007F2CF3" w:rsidRDefault="007F2CF3">
      <w:pPr>
        <w:spacing w:after="0"/>
        <w:ind w:left="120"/>
      </w:pPr>
    </w:p>
    <w:p w:rsidR="007F2CF3" w:rsidRDefault="000862C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F2CF3" w:rsidRDefault="007F2CF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9"/>
        <w:gridCol w:w="8031"/>
      </w:tblGrid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Квадратный корень из числа. Понятие об иррациональном </w:t>
            </w:r>
            <w:r>
              <w:rPr>
                <w:rFonts w:ascii="Times New Roman" w:hAnsi="Times New Roman"/>
                <w:color w:val="000000"/>
                <w:sz w:val="24"/>
              </w:rPr>
              <w:t>числе. Десятичные приближения иррациональных чисел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 и их применение к преобразованию числовых выражений и вычислениям. Действительные числа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 и её свойства. Стандартная запись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трёхчлен, разложение квадратного трёхчлена на множители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дробь. Основное свойство алгебраической дроби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умножение, деление алгебраических дробей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выражения и их преобразование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уравнение, формула корней квадратного уравнения. Теорема Виета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линейным и квадратным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неравенства и их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функции. Область определения и множество значений функции.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Способы задания функций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функции. Чтение свойств функции по её графику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 =x², y = x³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y =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٧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x, y = |х|</w:t>
            </w:r>
          </w:p>
        </w:tc>
      </w:tr>
      <w:tr w:rsidR="007F2CF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решение уравнений и систем уравнений</w:t>
            </w:r>
          </w:p>
        </w:tc>
      </w:tr>
    </w:tbl>
    <w:p w:rsidR="007F2CF3" w:rsidRDefault="007F2CF3">
      <w:pPr>
        <w:spacing w:after="0"/>
        <w:ind w:left="120"/>
      </w:pPr>
    </w:p>
    <w:p w:rsidR="007F2CF3" w:rsidRDefault="000862C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F2CF3" w:rsidRDefault="007F2CF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3"/>
        <w:gridCol w:w="8297"/>
      </w:tblGrid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Множество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Сравнение действительных чисел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действительными числами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Биквадратное уравнение. Примеры решения уравнений третьей и четвёртой степеней раз</w:t>
            </w:r>
            <w:r>
              <w:rPr>
                <w:rFonts w:ascii="Times New Roman" w:hAnsi="Times New Roman"/>
                <w:color w:val="000000"/>
                <w:sz w:val="24"/>
              </w:rPr>
              <w:t>ложением на множители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уравнений, одно из которых </w:t>
            </w:r>
            <w:r>
              <w:rPr>
                <w:rFonts w:ascii="Times New Roman" w:hAnsi="Times New Roman"/>
                <w:color w:val="000000"/>
                <w:sz w:val="24"/>
              </w:rPr>
              <w:t>линейное, а другое – второй степени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линейных неравенств с одной переменной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неравенств с одной переменной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Квадратичная функция, её график и свойства. Парабола, координаты </w:t>
            </w:r>
            <w:r>
              <w:rPr>
                <w:rFonts w:ascii="Times New Roman" w:hAnsi="Times New Roman"/>
                <w:color w:val="000000"/>
                <w:sz w:val="24"/>
              </w:rPr>
              <w:t>вершины параболы, ось симметрии параболы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y=kx, y=kx+b </w:t>
            </w:r>
            <w:r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y=k/x,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 = x³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-го члена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 </w:t>
            </w:r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 </w:t>
            </w:r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плоскости. Линейный и экспоненциальный рост</w:t>
            </w:r>
          </w:p>
        </w:tc>
      </w:tr>
      <w:tr w:rsidR="007F2CF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7F2CF3" w:rsidRDefault="007F2CF3">
      <w:pPr>
        <w:spacing w:after="0"/>
        <w:ind w:left="120"/>
      </w:pPr>
    </w:p>
    <w:p w:rsidR="007F2CF3" w:rsidRDefault="007F2CF3">
      <w:pPr>
        <w:sectPr w:rsidR="007F2CF3">
          <w:pgSz w:w="11906" w:h="16383"/>
          <w:pgMar w:top="1134" w:right="850" w:bottom="1134" w:left="1701" w:header="720" w:footer="720" w:gutter="0"/>
          <w:cols w:space="720"/>
        </w:sectPr>
      </w:pPr>
    </w:p>
    <w:p w:rsidR="007F2CF3" w:rsidRDefault="000862C1">
      <w:pPr>
        <w:spacing w:before="199" w:after="199" w:line="336" w:lineRule="auto"/>
        <w:ind w:left="120"/>
      </w:pPr>
      <w:bookmarkStart w:id="31" w:name="block-75980257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7F2CF3" w:rsidRDefault="007F2CF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</w:t>
            </w:r>
            <w:r>
              <w:rPr>
                <w:rFonts w:ascii="Times New Roman" w:hAnsi="Times New Roman"/>
                <w:color w:val="000000"/>
                <w:sz w:val="24"/>
              </w:rPr>
              <w:t>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</w:t>
            </w:r>
            <w:r>
              <w:rPr>
                <w:rFonts w:ascii="Times New Roman" w:hAnsi="Times New Roman"/>
                <w:color w:val="000000"/>
                <w:sz w:val="24"/>
              </w:rPr>
              <w:t>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</w:t>
            </w:r>
            <w:r>
              <w:rPr>
                <w:rFonts w:ascii="Times New Roman" w:hAnsi="Times New Roman"/>
                <w:color w:val="000000"/>
                <w:sz w:val="24"/>
              </w:rPr>
              <w:t>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</w:t>
            </w:r>
            <w:r>
              <w:rPr>
                <w:rFonts w:ascii="Times New Roman" w:hAnsi="Times New Roman"/>
                <w:color w:val="000000"/>
                <w:sz w:val="24"/>
              </w:rPr>
              <w:t>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</w:t>
            </w:r>
            <w:r>
              <w:rPr>
                <w:rFonts w:ascii="Times New Roman" w:hAnsi="Times New Roman"/>
                <w:color w:val="000000"/>
                <w:sz w:val="24"/>
              </w:rPr>
              <w:t>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разности квадратов и квадрата суммы и разности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числовое равенство, уравнение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одной переменной, числовое неравенство, неравенство с переменной; умение решать линейные и квадратные уравнения, дробно-рациональные уравнения </w:t>
            </w:r>
            <w:r>
              <w:rPr>
                <w:rFonts w:ascii="Times New Roman" w:hAnsi="Times New Roman"/>
                <w:color w:val="000000"/>
                <w:sz w:val="24"/>
              </w:rPr>
              <w:t>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</w:t>
            </w:r>
            <w:r>
              <w:rPr>
                <w:rFonts w:ascii="Times New Roman" w:hAnsi="Times New Roman"/>
                <w:color w:val="000000"/>
                <w:sz w:val="24"/>
              </w:rPr>
              <w:t>ю прямую и координатную плоскость для изображения решений уравнений, неравенств и систем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</w:t>
            </w:r>
            <w:r>
              <w:rPr>
                <w:rFonts w:ascii="Times New Roman" w:hAnsi="Times New Roman"/>
                <w:color w:val="000000"/>
                <w:sz w:val="24"/>
              </w:rPr>
              <w:t>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последовательность, арифметическая и геометрическая прогрессии; умение использовать 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</w:t>
            </w:r>
            <w:r>
              <w:rPr>
                <w:rFonts w:ascii="Times New Roman" w:hAnsi="Times New Roman"/>
                <w:color w:val="000000"/>
                <w:sz w:val="24"/>
              </w:rPr>
              <w:t>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параллелограмм, ром</w:t>
            </w:r>
            <w:r>
              <w:rPr>
                <w:rFonts w:ascii="Times New Roman" w:hAnsi="Times New Roman"/>
                <w:color w:val="000000"/>
                <w:sz w:val="24"/>
              </w:rPr>
              <w:t>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</w:t>
            </w:r>
            <w:r>
              <w:rPr>
                <w:rFonts w:ascii="Times New Roman" w:hAnsi="Times New Roman"/>
                <w:color w:val="000000"/>
                <w:sz w:val="24"/>
              </w:rPr>
              <w:t>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</w:t>
            </w:r>
            <w:r>
              <w:rPr>
                <w:rFonts w:ascii="Times New Roman" w:hAnsi="Times New Roman"/>
                <w:color w:val="000000"/>
                <w:sz w:val="24"/>
              </w:rPr>
              <w:t>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длина, расстояние, угол (величина угла, синус и косинус угла треугольника), площадь; умение оценивать размеры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</w:t>
            </w:r>
            <w:r>
              <w:rPr>
                <w:rFonts w:ascii="Times New Roman" w:hAnsi="Times New Roman"/>
                <w:color w:val="000000"/>
                <w:sz w:val="24"/>
              </w:rPr>
              <w:t>ника, теорему Пифагора, тригонометрические соотношения для вычисления длин, расстояний, площадей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символьному описанию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</w:t>
            </w:r>
            <w:r>
              <w:rPr>
                <w:rFonts w:ascii="Times New Roman" w:hAnsi="Times New Roman"/>
                <w:color w:val="000000"/>
                <w:sz w:val="24"/>
              </w:rPr>
              <w:t>нных и решения задач, в том числе из других учебных предметов и реальной жизни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звлекать, интерпретировать и преобразовывать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</w:t>
            </w:r>
            <w:r>
              <w:rPr>
                <w:rFonts w:ascii="Times New Roman" w:hAnsi="Times New Roman"/>
                <w:color w:val="000000"/>
                <w:sz w:val="24"/>
              </w:rPr>
              <w:t>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</w:t>
            </w:r>
            <w:r>
              <w:rPr>
                <w:rFonts w:ascii="Times New Roman" w:hAnsi="Times New Roman"/>
                <w:color w:val="000000"/>
                <w:sz w:val="24"/>
              </w:rPr>
              <w:t>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</w:t>
            </w:r>
            <w:r>
              <w:rPr>
                <w:rFonts w:ascii="Times New Roman" w:hAnsi="Times New Roman"/>
                <w:color w:val="000000"/>
                <w:sz w:val="24"/>
              </w:rPr>
              <w:t>ых событий; знакомство с законом больших чисел и его ролью в массовых явлениях</w:t>
            </w:r>
          </w:p>
        </w:tc>
      </w:tr>
      <w:tr w:rsidR="007F2C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7F2CF3" w:rsidRDefault="007F2CF3">
      <w:pPr>
        <w:spacing w:after="0"/>
        <w:ind w:left="120"/>
      </w:pPr>
    </w:p>
    <w:p w:rsidR="007F2CF3" w:rsidRDefault="007F2CF3">
      <w:pPr>
        <w:sectPr w:rsidR="007F2CF3">
          <w:pgSz w:w="11906" w:h="16383"/>
          <w:pgMar w:top="1134" w:right="850" w:bottom="1134" w:left="1701" w:header="720" w:footer="720" w:gutter="0"/>
          <w:cols w:space="720"/>
        </w:sectPr>
      </w:pPr>
    </w:p>
    <w:p w:rsidR="007F2CF3" w:rsidRDefault="000862C1">
      <w:pPr>
        <w:spacing w:before="199" w:after="199" w:line="336" w:lineRule="auto"/>
        <w:ind w:left="120"/>
      </w:pPr>
      <w:bookmarkStart w:id="32" w:name="block-75980258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</w:t>
      </w:r>
      <w:r>
        <w:rPr>
          <w:rFonts w:ascii="Times New Roman" w:hAnsi="Times New Roman"/>
          <w:b/>
          <w:color w:val="000000"/>
          <w:sz w:val="28"/>
        </w:rPr>
        <w:t>О МАТЕМАТИКЕ</w:t>
      </w:r>
    </w:p>
    <w:p w:rsidR="007F2CF3" w:rsidRDefault="007F2CF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4"/>
        <w:gridCol w:w="8316"/>
      </w:tblGrid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операции с рациональными числами 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корнями натуральной степени 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уравнения. Системы и совокупности уравнений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неравенства. Системы и совокупности неравенств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прогрессии. Формула сложных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процентов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координаты на плоскости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статистика 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7F2CF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F2CF3" w:rsidRDefault="000862C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7F2CF3" w:rsidRDefault="007F2CF3">
      <w:pPr>
        <w:spacing w:after="0"/>
        <w:ind w:left="120"/>
      </w:pPr>
    </w:p>
    <w:p w:rsidR="007F2CF3" w:rsidRDefault="007F2CF3">
      <w:pPr>
        <w:sectPr w:rsidR="007F2CF3">
          <w:pgSz w:w="11906" w:h="16383"/>
          <w:pgMar w:top="1134" w:right="850" w:bottom="1134" w:left="1701" w:header="720" w:footer="720" w:gutter="0"/>
          <w:cols w:space="720"/>
        </w:sectPr>
      </w:pPr>
    </w:p>
    <w:p w:rsidR="007F2CF3" w:rsidRDefault="000862C1">
      <w:pPr>
        <w:spacing w:after="0"/>
        <w:ind w:left="120"/>
      </w:pPr>
      <w:bookmarkStart w:id="33" w:name="block-75980256"/>
      <w:bookmarkEnd w:id="3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7F2CF3" w:rsidRDefault="000862C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F2CF3" w:rsidRDefault="007F2CF3">
      <w:pPr>
        <w:spacing w:after="0" w:line="480" w:lineRule="auto"/>
        <w:ind w:left="120"/>
      </w:pPr>
    </w:p>
    <w:p w:rsidR="007F2CF3" w:rsidRDefault="007F2CF3">
      <w:pPr>
        <w:spacing w:after="0" w:line="480" w:lineRule="auto"/>
        <w:ind w:left="120"/>
      </w:pPr>
    </w:p>
    <w:p w:rsidR="007F2CF3" w:rsidRDefault="007F2CF3">
      <w:pPr>
        <w:spacing w:after="0"/>
        <w:ind w:left="120"/>
      </w:pPr>
    </w:p>
    <w:p w:rsidR="007F2CF3" w:rsidRDefault="000862C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F2CF3" w:rsidRDefault="007F2CF3">
      <w:pPr>
        <w:spacing w:after="0" w:line="480" w:lineRule="auto"/>
        <w:ind w:left="120"/>
      </w:pPr>
    </w:p>
    <w:p w:rsidR="007F2CF3" w:rsidRDefault="007F2CF3">
      <w:pPr>
        <w:spacing w:after="0"/>
        <w:ind w:left="120"/>
      </w:pPr>
    </w:p>
    <w:p w:rsidR="007F2CF3" w:rsidRDefault="000862C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ОБРАЗОВАТЕЛЬНЫЕ </w:t>
      </w:r>
      <w:r>
        <w:rPr>
          <w:rFonts w:ascii="Times New Roman" w:hAnsi="Times New Roman"/>
          <w:b/>
          <w:color w:val="000000"/>
          <w:sz w:val="28"/>
        </w:rPr>
        <w:t>РЕСУРСЫ И РЕСУРСЫ СЕТИ ИНТЕРНЕТ</w:t>
      </w:r>
    </w:p>
    <w:p w:rsidR="007F2CF3" w:rsidRDefault="007F2CF3">
      <w:pPr>
        <w:spacing w:after="0" w:line="480" w:lineRule="auto"/>
        <w:ind w:left="120"/>
      </w:pPr>
    </w:p>
    <w:p w:rsidR="007F2CF3" w:rsidRDefault="007F2CF3">
      <w:pPr>
        <w:sectPr w:rsidR="007F2CF3"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:rsidR="000862C1" w:rsidRDefault="000862C1"/>
    <w:sectPr w:rsidR="000862C1" w:rsidSect="007F2CF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D4802"/>
    <w:multiLevelType w:val="multilevel"/>
    <w:tmpl w:val="5D064D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A83A60"/>
    <w:multiLevelType w:val="multilevel"/>
    <w:tmpl w:val="6D4A1F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5C21D2"/>
    <w:multiLevelType w:val="multilevel"/>
    <w:tmpl w:val="3E628D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E360966"/>
    <w:multiLevelType w:val="multilevel"/>
    <w:tmpl w:val="3C0ABA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9369D8"/>
    <w:multiLevelType w:val="multilevel"/>
    <w:tmpl w:val="8952A3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D973F2"/>
    <w:multiLevelType w:val="multilevel"/>
    <w:tmpl w:val="9642FB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F2CF3"/>
    <w:rsid w:val="000862C1"/>
    <w:rsid w:val="00263C11"/>
    <w:rsid w:val="007F2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F2CF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F2C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71aa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65</Pages>
  <Words>13405</Words>
  <Characters>76410</Characters>
  <Application>Microsoft Office Word</Application>
  <DocSecurity>0</DocSecurity>
  <Lines>636</Lines>
  <Paragraphs>179</Paragraphs>
  <ScaleCrop>false</ScaleCrop>
  <Company>Microsoft</Company>
  <LinksUpToDate>false</LinksUpToDate>
  <CharactersWithSpaces>89636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оля слава соня</cp:lastModifiedBy>
  <cp:revision>2</cp:revision>
  <dcterms:created xsi:type="dcterms:W3CDTF">2025-11-24T15:16:00Z</dcterms:created>
  <dcterms:modified xsi:type="dcterms:W3CDTF">2025-11-24T15:17:00Z</dcterms:modified>
</cp:coreProperties>
</file>